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23F" w:rsidRPr="00F4423F" w:rsidRDefault="00F4423F" w:rsidP="00F4423F">
      <w:pPr>
        <w:spacing w:after="0" w:line="240" w:lineRule="auto"/>
        <w:rPr>
          <w:rFonts w:ascii="Times New Roman" w:eastAsia="Times New Roman" w:hAnsi="Times New Roman" w:cs="Times New Roman"/>
          <w:noProof w:val="0"/>
          <w:sz w:val="24"/>
          <w:szCs w:val="24"/>
        </w:rPr>
      </w:pPr>
      <w:r w:rsidRPr="00F4423F">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F4423F" w:rsidRPr="00F4423F" w:rsidRDefault="00F4423F" w:rsidP="00F4423F">
      <w:pPr>
        <w:spacing w:after="0" w:line="240" w:lineRule="auto"/>
        <w:rPr>
          <w:rFonts w:ascii="Times New Roman" w:eastAsia="Times New Roman" w:hAnsi="Times New Roman" w:cs="Times New Roman"/>
          <w:noProof w:val="0"/>
          <w:sz w:val="24"/>
          <w:szCs w:val="24"/>
          <w:lang w:val="pl-PL"/>
        </w:rPr>
      </w:pPr>
    </w:p>
    <w:p w:rsidR="00F4423F" w:rsidRPr="00F4423F" w:rsidRDefault="00F4423F" w:rsidP="00F4423F">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F4423F">
        <w:rPr>
          <w:rFonts w:ascii="Brush Script MT" w:eastAsia="Times New Roman" w:hAnsi="Brush Script MT" w:cs="Times New Roman"/>
          <w:bCs/>
          <w:i/>
          <w:noProof w:val="0"/>
          <w:color w:val="FF00FF"/>
          <w:sz w:val="48"/>
          <w:szCs w:val="48"/>
          <w:lang w:val="sr-Latn-CS"/>
        </w:rPr>
        <w:t>Za</w:t>
      </w:r>
      <w:r w:rsidR="00EB543B">
        <w:rPr>
          <w:rFonts w:ascii="Brush Script MT" w:eastAsia="Times New Roman" w:hAnsi="Brush Script MT" w:cs="Times New Roman"/>
          <w:bCs/>
          <w:i/>
          <w:noProof w:val="0"/>
          <w:color w:val="FF00FF"/>
          <w:sz w:val="48"/>
          <w:szCs w:val="48"/>
          <w:lang w:val="sr-Latn-CS"/>
        </w:rPr>
        <w:t xml:space="preserve"> </w:t>
      </w:r>
      <w:r w:rsidR="00B72F6B">
        <w:rPr>
          <w:rFonts w:ascii="Brush Script MT" w:eastAsia="Times New Roman" w:hAnsi="Brush Script MT" w:cs="Times New Roman"/>
          <w:bCs/>
          <w:i/>
          <w:noProof w:val="0"/>
          <w:color w:val="FF00FF"/>
          <w:sz w:val="48"/>
          <w:szCs w:val="48"/>
        </w:rPr>
        <w:t>pe</w:t>
      </w:r>
      <w:r w:rsidRPr="00F4423F">
        <w:rPr>
          <w:rFonts w:ascii="Brush Script MT" w:eastAsia="Times New Roman" w:hAnsi="Brush Script MT" w:cs="Times New Roman"/>
          <w:bCs/>
          <w:i/>
          <w:noProof w:val="0"/>
          <w:color w:val="FF00FF"/>
          <w:sz w:val="48"/>
          <w:szCs w:val="48"/>
        </w:rPr>
        <w:t>tak</w:t>
      </w:r>
      <w:r w:rsidR="00EB543B">
        <w:rPr>
          <w:rFonts w:ascii="Brush Script MT" w:eastAsia="Times New Roman" w:hAnsi="Brush Script MT" w:cs="Times New Roman"/>
          <w:bCs/>
          <w:i/>
          <w:noProof w:val="0"/>
          <w:color w:val="FF00FF"/>
          <w:sz w:val="48"/>
          <w:szCs w:val="48"/>
        </w:rPr>
        <w:t xml:space="preserve"> </w:t>
      </w:r>
      <w:r w:rsidR="00B72F6B">
        <w:rPr>
          <w:rFonts w:ascii="Brush Script MT" w:eastAsia="Times New Roman" w:hAnsi="Brush Script MT" w:cs="Times New Roman"/>
          <w:bCs/>
          <w:i/>
          <w:noProof w:val="0"/>
          <w:color w:val="0000CC"/>
          <w:sz w:val="48"/>
          <w:szCs w:val="48"/>
        </w:rPr>
        <w:t>12</w:t>
      </w:r>
      <w:r w:rsidRPr="00F4423F">
        <w:rPr>
          <w:rFonts w:ascii="Brush Script MT" w:eastAsia="Times New Roman" w:hAnsi="Brush Script MT" w:cs="Times New Roman"/>
          <w:bCs/>
          <w:i/>
          <w:noProof w:val="0"/>
          <w:color w:val="0000CC"/>
          <w:sz w:val="48"/>
          <w:szCs w:val="48"/>
        </w:rPr>
        <w:t>.septembar</w:t>
      </w:r>
      <w:r w:rsidRPr="00F4423F">
        <w:rPr>
          <w:rFonts w:ascii="Brush Script MT" w:eastAsia="Times New Roman" w:hAnsi="Brush Script MT" w:cs="Times New Roman"/>
          <w:bCs/>
          <w:i/>
          <w:noProof w:val="0"/>
          <w:color w:val="0000CC"/>
          <w:sz w:val="48"/>
          <w:szCs w:val="48"/>
          <w:lang w:val="sr-Latn-CS"/>
        </w:rPr>
        <w:t xml:space="preserve"> 2014</w:t>
      </w:r>
      <w:r w:rsidRPr="00F4423F">
        <w:rPr>
          <w:rFonts w:ascii="Brush Script MT" w:eastAsia="Times New Roman" w:hAnsi="Brush Script MT" w:cs="Times New Roman"/>
          <w:bCs/>
          <w:i/>
          <w:noProof w:val="0"/>
          <w:color w:val="0000FF"/>
          <w:sz w:val="48"/>
          <w:szCs w:val="48"/>
          <w:lang w:val="sr-Latn-CS"/>
        </w:rPr>
        <w:t>.</w:t>
      </w:r>
    </w:p>
    <w:p w:rsidR="00AF625B" w:rsidRDefault="00AF625B" w:rsidP="00230492">
      <w:pPr>
        <w:spacing w:after="0" w:line="240" w:lineRule="auto"/>
        <w:jc w:val="both"/>
        <w:rPr>
          <w:rFonts w:ascii="Times New Roman" w:eastAsia="Times New Roman" w:hAnsi="Times New Roman" w:cs="Times New Roman"/>
          <w:noProof w:val="0"/>
          <w:sz w:val="24"/>
          <w:szCs w:val="24"/>
        </w:rPr>
      </w:pPr>
    </w:p>
    <w:p w:rsidR="0038477D" w:rsidRPr="00744DF6" w:rsidRDefault="00443CC6" w:rsidP="0038477D">
      <w:pPr>
        <w:spacing w:after="0" w:line="240" w:lineRule="auto"/>
        <w:jc w:val="center"/>
        <w:rPr>
          <w:rFonts w:ascii="Times New Roman" w:hAnsi="Times New Roman" w:cs="Times New Roman"/>
          <w:b/>
          <w:iCs/>
          <w:color w:val="0000CC"/>
          <w:sz w:val="28"/>
        </w:rPr>
      </w:pPr>
      <w:r>
        <w:rPr>
          <w:rFonts w:ascii="Times New Roman" w:hAnsi="Times New Roman" w:cs="Times New Roman"/>
          <w:b/>
          <w:iCs/>
          <w:color w:val="0000CC"/>
          <w:sz w:val="28"/>
        </w:rPr>
        <w:t xml:space="preserve">U susret esnafskoj slavi </w:t>
      </w:r>
      <w:r w:rsidR="0038477D" w:rsidRPr="00744DF6">
        <w:rPr>
          <w:rFonts w:ascii="Times New Roman" w:hAnsi="Times New Roman" w:cs="Times New Roman"/>
          <w:b/>
          <w:iCs/>
          <w:color w:val="0000CC"/>
          <w:sz w:val="28"/>
        </w:rPr>
        <w:t>učitelja</w:t>
      </w:r>
    </w:p>
    <w:p w:rsidR="0038477D" w:rsidRPr="00744DF6" w:rsidRDefault="0038477D" w:rsidP="0038477D">
      <w:pPr>
        <w:spacing w:after="0" w:line="240" w:lineRule="auto"/>
        <w:jc w:val="center"/>
        <w:rPr>
          <w:rFonts w:ascii="Times New Roman" w:hAnsi="Times New Roman" w:cs="Times New Roman"/>
          <w:b/>
          <w:iCs/>
          <w:color w:val="0000CC"/>
          <w:sz w:val="24"/>
        </w:rPr>
      </w:pPr>
    </w:p>
    <w:p w:rsidR="0038477D" w:rsidRPr="00744DF6" w:rsidRDefault="0038477D" w:rsidP="0038477D">
      <w:pPr>
        <w:spacing w:after="0" w:line="240" w:lineRule="auto"/>
        <w:jc w:val="both"/>
        <w:rPr>
          <w:rFonts w:ascii="Times New Roman" w:hAnsi="Times New Roman" w:cs="Times New Roman"/>
          <w:sz w:val="24"/>
        </w:rPr>
      </w:pPr>
      <w:r w:rsidRPr="00744DF6">
        <w:rPr>
          <w:rFonts w:ascii="Times New Roman" w:hAnsi="Times New Roman" w:cs="Times New Roman"/>
          <w:sz w:val="24"/>
        </w:rPr>
        <w:t xml:space="preserve">Školska i nastavna godina su otpočele i dok nastavnici i drugi zaposleni očekuju kakvu će im „čorbu zapržiti“ srpska vlada kroz zakone o budžetu i javnoj upravi i dok presabiraju efekte nedavno na snagu stupilog Zakona o radu, Sindikat se bavi, između ostalog, i jednom od lepših delatnosti esnafa – obeležavanjem učiteljskog Velikdana, odnosno esnafske slave koju je počeo slaviti još od 1998. godine, želeći tada iskazati protest protiv nametnutog dana prosvetnih radnika – Mitrovdana, odnosno spornog datuma rođenja Vuka Karadžića. </w:t>
      </w:r>
    </w:p>
    <w:p w:rsidR="002A68F8" w:rsidRPr="00842A6F" w:rsidRDefault="006B3DFA" w:rsidP="00230492">
      <w:pPr>
        <w:spacing w:after="0" w:line="240" w:lineRule="auto"/>
        <w:jc w:val="both"/>
        <w:rPr>
          <w:rFonts w:ascii="Times New Roman" w:hAnsi="Times New Roman" w:cs="Times New Roman"/>
          <w:b/>
          <w:i/>
          <w:color w:val="0000CC"/>
          <w:sz w:val="24"/>
        </w:rPr>
      </w:pPr>
      <w:r>
        <w:rPr>
          <w:rFonts w:ascii="Times New Roman" w:hAnsi="Times New Roman" w:cs="Times New Roman"/>
          <w:sz w:val="24"/>
        </w:rPr>
        <w:t>„</w:t>
      </w:r>
      <w:r w:rsidR="0038477D" w:rsidRPr="00744DF6">
        <w:rPr>
          <w:rFonts w:ascii="Times New Roman" w:hAnsi="Times New Roman" w:cs="Times New Roman"/>
          <w:sz w:val="24"/>
        </w:rPr>
        <w:t>Sve ove godine naš Sindikat je pokušao, i na sreću uspeo, obnoviti esnafsku slavu društva učitelja koju su, uostalom, proslavljali i učitelji u modernoj i obnovljenoj Srbiji i to na tradicionalan način. Proslava će i ove godine biti održana u navečerje Sabora srpskih svetitelja i učitelja, uz kumove slave i brojne goste iz javnog i društvenog života</w:t>
      </w:r>
      <w:r>
        <w:rPr>
          <w:rFonts w:ascii="Times New Roman" w:hAnsi="Times New Roman" w:cs="Times New Roman"/>
          <w:sz w:val="24"/>
        </w:rPr>
        <w:t>“ rekao je Hadži Zdravko M. Kovač, generalni sekretar Sindikata</w:t>
      </w:r>
      <w:r w:rsidR="0038477D" w:rsidRPr="00744DF6">
        <w:rPr>
          <w:rFonts w:ascii="Times New Roman" w:hAnsi="Times New Roman" w:cs="Times New Roman"/>
          <w:sz w:val="24"/>
        </w:rPr>
        <w:t xml:space="preserve">. Kako je ovaj pokretni praznik, koji pada uvek u nedelju najbližu prvom septembru po julijanskom kalendaru, ove godine 14. septembra, lomljenje slavskog kolača uz prigodan umetnički program i tradicionalno druženje biće organizovano u prostorijama Sindikata u subotu, 13.09., sa početkom u 17.30 časova. </w:t>
      </w:r>
      <w:r w:rsidR="0038477D" w:rsidRPr="00744DF6">
        <w:rPr>
          <w:rFonts w:ascii="Times New Roman" w:hAnsi="Times New Roman" w:cs="Times New Roman"/>
          <w:b/>
          <w:i/>
          <w:color w:val="0000CC"/>
          <w:sz w:val="24"/>
        </w:rPr>
        <w:t>(</w:t>
      </w:r>
      <w:r w:rsidR="0038477D">
        <w:rPr>
          <w:rFonts w:ascii="Times New Roman" w:hAnsi="Times New Roman" w:cs="Times New Roman"/>
          <w:b/>
          <w:i/>
          <w:color w:val="0000CC"/>
          <w:sz w:val="24"/>
        </w:rPr>
        <w:t>→</w:t>
      </w:r>
      <w:r w:rsidR="0038477D" w:rsidRPr="00744DF6">
        <w:rPr>
          <w:rFonts w:ascii="Times New Roman" w:hAnsi="Times New Roman" w:cs="Times New Roman"/>
          <w:b/>
          <w:i/>
          <w:color w:val="0000CC"/>
          <w:sz w:val="24"/>
        </w:rPr>
        <w:t>Saopštenja)</w:t>
      </w:r>
    </w:p>
    <w:p w:rsidR="00693338" w:rsidRDefault="00693338" w:rsidP="00230492">
      <w:pPr>
        <w:spacing w:after="0" w:line="240" w:lineRule="auto"/>
        <w:jc w:val="both"/>
        <w:rPr>
          <w:rFonts w:ascii="Times New Roman" w:eastAsia="Times New Roman" w:hAnsi="Times New Roman" w:cs="Times New Roman"/>
          <w:noProof w:val="0"/>
          <w:sz w:val="24"/>
          <w:szCs w:val="24"/>
        </w:rPr>
      </w:pPr>
    </w:p>
    <w:p w:rsidR="00693338" w:rsidRPr="00842A6F" w:rsidRDefault="00693338" w:rsidP="00693338">
      <w:pPr>
        <w:spacing w:after="0" w:line="240" w:lineRule="auto"/>
        <w:jc w:val="center"/>
        <w:rPr>
          <w:rFonts w:ascii="Times New Roman" w:eastAsia="Times New Roman" w:hAnsi="Times New Roman" w:cs="Times New Roman"/>
          <w:b/>
          <w:noProof w:val="0"/>
          <w:color w:val="0000CC"/>
          <w:sz w:val="28"/>
          <w:szCs w:val="24"/>
        </w:rPr>
      </w:pPr>
      <w:r w:rsidRPr="00842A6F">
        <w:rPr>
          <w:rFonts w:ascii="Times New Roman" w:eastAsia="Times New Roman" w:hAnsi="Times New Roman" w:cs="Times New Roman"/>
          <w:b/>
          <w:noProof w:val="0"/>
          <w:color w:val="0000CC"/>
          <w:sz w:val="28"/>
          <w:szCs w:val="24"/>
        </w:rPr>
        <w:t xml:space="preserve">Usvojene izmene Zakona o visokom obrazovanju </w:t>
      </w:r>
    </w:p>
    <w:p w:rsidR="00693338" w:rsidRPr="00842A6F" w:rsidRDefault="00693338" w:rsidP="00693338">
      <w:pPr>
        <w:spacing w:after="0" w:line="240" w:lineRule="auto"/>
        <w:jc w:val="both"/>
        <w:rPr>
          <w:rFonts w:ascii="Times New Roman" w:eastAsia="Times New Roman" w:hAnsi="Times New Roman" w:cs="Times New Roman"/>
          <w:noProof w:val="0"/>
          <w:color w:val="0000CC"/>
          <w:sz w:val="24"/>
          <w:szCs w:val="24"/>
        </w:rPr>
      </w:pPr>
    </w:p>
    <w:p w:rsidR="00693338" w:rsidRDefault="00693338" w:rsidP="00693338">
      <w:pPr>
        <w:spacing w:after="0" w:line="240" w:lineRule="auto"/>
        <w:ind w:firstLine="720"/>
        <w:jc w:val="both"/>
        <w:rPr>
          <w:rFonts w:ascii="Times New Roman" w:eastAsia="Times New Roman" w:hAnsi="Times New Roman" w:cs="Times New Roman"/>
          <w:noProof w:val="0"/>
          <w:sz w:val="24"/>
          <w:szCs w:val="24"/>
        </w:rPr>
      </w:pPr>
      <w:r w:rsidRPr="00693338">
        <w:rPr>
          <w:rFonts w:ascii="Times New Roman" w:eastAsia="Times New Roman" w:hAnsi="Times New Roman" w:cs="Times New Roman"/>
          <w:noProof w:val="0"/>
          <w:sz w:val="24"/>
          <w:szCs w:val="24"/>
        </w:rPr>
        <w:t>Poslanici Sk</w:t>
      </w:r>
      <w:r>
        <w:rPr>
          <w:rFonts w:ascii="Times New Roman" w:eastAsia="Times New Roman" w:hAnsi="Times New Roman" w:cs="Times New Roman"/>
          <w:noProof w:val="0"/>
          <w:sz w:val="24"/>
          <w:szCs w:val="24"/>
        </w:rPr>
        <w:t xml:space="preserve">upštine Srbije usvojili su u sredu </w:t>
      </w:r>
      <w:r w:rsidRPr="00693338">
        <w:rPr>
          <w:rFonts w:ascii="Times New Roman" w:eastAsia="Times New Roman" w:hAnsi="Times New Roman" w:cs="Times New Roman"/>
          <w:noProof w:val="0"/>
          <w:sz w:val="24"/>
          <w:szCs w:val="24"/>
        </w:rPr>
        <w:t xml:space="preserve"> većinom glasova Izmene Zakona o visokom obrazovanju, koja bi, pored ostalog, trebalo bi da reši probleme koji su se pojavili u praksi prilikom upisa poslednje godine studija. Kraći rokovi priznavanja stranih diploma, koji treba da vrate stručnjake iz inostranstva, obavezan repozitorijum doktorskih disertacija, produženje roka "starim" studentima za završetak školovanja - najvažnija su rešenja u Izmenama Zakona o visokom obrazovanju.Usvojenim izmenama razdvojeno je priznavanje stra</w:t>
      </w:r>
      <w:r>
        <w:rPr>
          <w:rFonts w:ascii="Times New Roman" w:eastAsia="Times New Roman" w:hAnsi="Times New Roman" w:cs="Times New Roman"/>
          <w:noProof w:val="0"/>
          <w:sz w:val="24"/>
          <w:szCs w:val="24"/>
        </w:rPr>
        <w:t xml:space="preserve">nih visokoškolskih diploma radi </w:t>
      </w:r>
      <w:r w:rsidRPr="00693338">
        <w:rPr>
          <w:rFonts w:ascii="Times New Roman" w:eastAsia="Times New Roman" w:hAnsi="Times New Roman" w:cs="Times New Roman"/>
          <w:noProof w:val="0"/>
          <w:sz w:val="24"/>
          <w:szCs w:val="24"/>
        </w:rPr>
        <w:t>zapošljavanja u Srbiji (profesionalno priznavanje) od onog u kojem strani student želi da nastavi školovanje na našim fakul</w:t>
      </w:r>
      <w:r>
        <w:rPr>
          <w:rFonts w:ascii="Times New Roman" w:eastAsia="Times New Roman" w:hAnsi="Times New Roman" w:cs="Times New Roman"/>
          <w:noProof w:val="0"/>
          <w:sz w:val="24"/>
          <w:szCs w:val="24"/>
        </w:rPr>
        <w:t xml:space="preserve">tetima (akademsko priznavanje). </w:t>
      </w:r>
      <w:r w:rsidRPr="00693338">
        <w:rPr>
          <w:rFonts w:ascii="Times New Roman" w:eastAsia="Times New Roman" w:hAnsi="Times New Roman" w:cs="Times New Roman"/>
          <w:noProof w:val="0"/>
          <w:sz w:val="24"/>
          <w:szCs w:val="24"/>
        </w:rPr>
        <w:t>Priznavanje u slučaju nastavka školovanja ostaje u nadležnosti fakulteta i univerziteta, koji donose rešenje u roku od 60 dana o</w:t>
      </w:r>
      <w:r>
        <w:rPr>
          <w:rFonts w:ascii="Times New Roman" w:eastAsia="Times New Roman" w:hAnsi="Times New Roman" w:cs="Times New Roman"/>
          <w:noProof w:val="0"/>
          <w:sz w:val="24"/>
          <w:szCs w:val="24"/>
        </w:rPr>
        <w:t>d dana prijema urednog zahteva.</w:t>
      </w:r>
    </w:p>
    <w:p w:rsidR="00693338" w:rsidRPr="00693338" w:rsidRDefault="00693338" w:rsidP="00693338">
      <w:pPr>
        <w:spacing w:after="0" w:line="240" w:lineRule="auto"/>
        <w:ind w:firstLine="720"/>
        <w:jc w:val="both"/>
        <w:rPr>
          <w:rFonts w:ascii="Times New Roman" w:eastAsia="Times New Roman" w:hAnsi="Times New Roman" w:cs="Times New Roman"/>
          <w:noProof w:val="0"/>
          <w:sz w:val="24"/>
          <w:szCs w:val="24"/>
        </w:rPr>
      </w:pPr>
      <w:r w:rsidRPr="00693338">
        <w:rPr>
          <w:rFonts w:ascii="Times New Roman" w:eastAsia="Times New Roman" w:hAnsi="Times New Roman" w:cs="Times New Roman"/>
          <w:noProof w:val="0"/>
          <w:sz w:val="24"/>
          <w:szCs w:val="24"/>
        </w:rPr>
        <w:t>I kod profesionalnog priznavanja posao treba da bude olakšan, ali će celu proceduru od univerziteta, koja je do sada trajala mesecima i kandidati su često odustajali, preuzeti Ministarstvo prosvete, odno</w:t>
      </w:r>
      <w:r>
        <w:rPr>
          <w:rFonts w:ascii="Times New Roman" w:eastAsia="Times New Roman" w:hAnsi="Times New Roman" w:cs="Times New Roman"/>
          <w:noProof w:val="0"/>
          <w:sz w:val="24"/>
          <w:szCs w:val="24"/>
        </w:rPr>
        <w:t xml:space="preserve">sno ENIK/NARIK centar. </w:t>
      </w:r>
      <w:r w:rsidRPr="00693338">
        <w:rPr>
          <w:rFonts w:ascii="Times New Roman" w:eastAsia="Times New Roman" w:hAnsi="Times New Roman" w:cs="Times New Roman"/>
          <w:noProof w:val="0"/>
          <w:sz w:val="24"/>
          <w:szCs w:val="24"/>
        </w:rPr>
        <w:t>Izmene Zakona predviđaju da se priznaje nivo stečenog znanja, odnosno neće se upoređivati studijski program stranog fakulteta sa studijskim programima u zemlji.</w:t>
      </w:r>
    </w:p>
    <w:p w:rsid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Pr="00693338" w:rsidRDefault="00693338" w:rsidP="00693338">
      <w:pPr>
        <w:spacing w:after="0" w:line="240" w:lineRule="auto"/>
        <w:jc w:val="center"/>
        <w:rPr>
          <w:rFonts w:ascii="Times New Roman" w:eastAsia="Times New Roman" w:hAnsi="Times New Roman" w:cs="Times New Roman"/>
          <w:b/>
          <w:noProof w:val="0"/>
          <w:color w:val="0000CC"/>
          <w:sz w:val="28"/>
          <w:szCs w:val="24"/>
        </w:rPr>
      </w:pPr>
      <w:r w:rsidRPr="00693338">
        <w:rPr>
          <w:rFonts w:ascii="Times New Roman" w:eastAsia="Times New Roman" w:hAnsi="Times New Roman" w:cs="Times New Roman"/>
          <w:b/>
          <w:noProof w:val="0"/>
          <w:color w:val="0000CC"/>
          <w:sz w:val="28"/>
          <w:szCs w:val="24"/>
        </w:rPr>
        <w:t>Precizniji postupci akreditacije</w:t>
      </w:r>
    </w:p>
    <w:p w:rsid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Default="00693338" w:rsidP="00693338">
      <w:pPr>
        <w:spacing w:after="0" w:line="240" w:lineRule="auto"/>
        <w:ind w:firstLine="720"/>
        <w:jc w:val="both"/>
        <w:rPr>
          <w:rFonts w:ascii="Times New Roman" w:eastAsia="Times New Roman" w:hAnsi="Times New Roman" w:cs="Times New Roman"/>
          <w:noProof w:val="0"/>
          <w:sz w:val="24"/>
          <w:szCs w:val="24"/>
        </w:rPr>
      </w:pPr>
      <w:r w:rsidRPr="00693338">
        <w:rPr>
          <w:rFonts w:ascii="Times New Roman" w:eastAsia="Times New Roman" w:hAnsi="Times New Roman" w:cs="Times New Roman"/>
          <w:noProof w:val="0"/>
          <w:sz w:val="24"/>
          <w:szCs w:val="24"/>
        </w:rPr>
        <w:t xml:space="preserve">Diploma radi zapošljavanja biće priznata u roku od 90 dana od dana prijema zahteva, detaljno se preciziraju postupci akreditacije i izdavanja dozvole za rad fakultetima, a dozvola za rad važi pet godina nakon obavljene akreditacije i njenim istekom, ako ustanova ne podnese novi </w:t>
      </w:r>
      <w:r w:rsidRPr="00693338">
        <w:rPr>
          <w:rFonts w:ascii="Times New Roman" w:eastAsia="Times New Roman" w:hAnsi="Times New Roman" w:cs="Times New Roman"/>
          <w:noProof w:val="0"/>
          <w:sz w:val="24"/>
          <w:szCs w:val="24"/>
        </w:rPr>
        <w:lastRenderedPageBreak/>
        <w:t>zahtev za obnovu akreditacije, Ministarstvo je obavezno da u roku od tri dana donese rešenje kojim se zabranjuje rad.To znači gašenje fakulteta ako svi studijski prog</w:t>
      </w:r>
      <w:r>
        <w:rPr>
          <w:rFonts w:ascii="Times New Roman" w:eastAsia="Times New Roman" w:hAnsi="Times New Roman" w:cs="Times New Roman"/>
          <w:noProof w:val="0"/>
          <w:sz w:val="24"/>
          <w:szCs w:val="24"/>
        </w:rPr>
        <w:t xml:space="preserve">rami ostanu bez dozvole za rad. </w:t>
      </w:r>
      <w:r w:rsidRPr="00693338">
        <w:rPr>
          <w:rFonts w:ascii="Times New Roman" w:eastAsia="Times New Roman" w:hAnsi="Times New Roman" w:cs="Times New Roman"/>
          <w:noProof w:val="0"/>
          <w:sz w:val="24"/>
          <w:szCs w:val="24"/>
        </w:rPr>
        <w:t>Izmene predviđaju da se o zahtevu za akreditaciju mora rešiti u roku od 12 meseci od podnošenja. Do sada je rok bio nedefinisan, davalo se upozorenj</w:t>
      </w:r>
      <w:r>
        <w:rPr>
          <w:rFonts w:ascii="Times New Roman" w:eastAsia="Times New Roman" w:hAnsi="Times New Roman" w:cs="Times New Roman"/>
          <w:noProof w:val="0"/>
          <w:sz w:val="24"/>
          <w:szCs w:val="24"/>
        </w:rPr>
        <w:t xml:space="preserve">e, što je produžavalo postupak. </w:t>
      </w:r>
      <w:r w:rsidRPr="00693338">
        <w:rPr>
          <w:rFonts w:ascii="Times New Roman" w:eastAsia="Times New Roman" w:hAnsi="Times New Roman" w:cs="Times New Roman"/>
          <w:noProof w:val="0"/>
          <w:sz w:val="24"/>
          <w:szCs w:val="24"/>
        </w:rPr>
        <w:t>Ukoliko Komisija za akreditaciju i proveru kvaliteta (KAPK) za godinu dana ne reši o zahtevu, Nacionalni savet za visoko obrazovanje može da raspusti deo ili celu komisiju, što znači da više ne</w:t>
      </w:r>
      <w:r>
        <w:rPr>
          <w:rFonts w:ascii="Times New Roman" w:eastAsia="Times New Roman" w:hAnsi="Times New Roman" w:cs="Times New Roman"/>
          <w:noProof w:val="0"/>
          <w:sz w:val="24"/>
          <w:szCs w:val="24"/>
        </w:rPr>
        <w:t>ma odugovlačenja ovog postupka.</w:t>
      </w:r>
    </w:p>
    <w:p w:rsidR="00693338" w:rsidRPr="00693338" w:rsidRDefault="00693338" w:rsidP="00693338">
      <w:pPr>
        <w:spacing w:after="0" w:line="240" w:lineRule="auto"/>
        <w:ind w:firstLine="720"/>
        <w:jc w:val="both"/>
        <w:rPr>
          <w:rFonts w:ascii="Times New Roman" w:eastAsia="Times New Roman" w:hAnsi="Times New Roman" w:cs="Times New Roman"/>
          <w:noProof w:val="0"/>
          <w:sz w:val="24"/>
          <w:szCs w:val="24"/>
        </w:rPr>
      </w:pPr>
      <w:r w:rsidRPr="00693338">
        <w:rPr>
          <w:rFonts w:ascii="Times New Roman" w:eastAsia="Times New Roman" w:hAnsi="Times New Roman" w:cs="Times New Roman"/>
          <w:noProof w:val="0"/>
          <w:sz w:val="24"/>
          <w:szCs w:val="24"/>
        </w:rPr>
        <w:t>Nacionalni savet može poništiti odluku KAPK i u drugostepenom postupku odobriti studijski program, odnosno doneti konačnu odluku, jedno je o predloženih rešenja iako je o ovoj izmeni bilo i ideja da Savet ne može doneti konačnu odluku.</w:t>
      </w:r>
    </w:p>
    <w:p w:rsidR="00693338" w:rsidRP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Pr="00693338" w:rsidRDefault="00693338" w:rsidP="00693338">
      <w:pPr>
        <w:spacing w:after="0" w:line="240" w:lineRule="auto"/>
        <w:jc w:val="center"/>
        <w:rPr>
          <w:rFonts w:ascii="Times New Roman" w:eastAsia="Times New Roman" w:hAnsi="Times New Roman" w:cs="Times New Roman"/>
          <w:b/>
          <w:noProof w:val="0"/>
          <w:color w:val="0000CC"/>
          <w:sz w:val="28"/>
          <w:szCs w:val="24"/>
        </w:rPr>
      </w:pPr>
      <w:r w:rsidRPr="00693338">
        <w:rPr>
          <w:rFonts w:ascii="Times New Roman" w:eastAsia="Times New Roman" w:hAnsi="Times New Roman" w:cs="Times New Roman"/>
          <w:b/>
          <w:noProof w:val="0"/>
          <w:color w:val="0000CC"/>
          <w:sz w:val="28"/>
          <w:szCs w:val="24"/>
        </w:rPr>
        <w:t>Viši kvalitet doktorskih studija</w:t>
      </w:r>
    </w:p>
    <w:p w:rsidR="00693338" w:rsidRPr="00693338" w:rsidRDefault="00693338" w:rsidP="00693338">
      <w:pPr>
        <w:spacing w:after="0" w:line="240" w:lineRule="auto"/>
        <w:jc w:val="center"/>
        <w:rPr>
          <w:rFonts w:ascii="Times New Roman" w:eastAsia="Times New Roman" w:hAnsi="Times New Roman" w:cs="Times New Roman"/>
          <w:b/>
          <w:noProof w:val="0"/>
          <w:color w:val="0000CC"/>
          <w:sz w:val="28"/>
          <w:szCs w:val="24"/>
        </w:rPr>
      </w:pPr>
      <w:r w:rsidRPr="00693338">
        <w:rPr>
          <w:rFonts w:ascii="Times New Roman" w:eastAsia="Times New Roman" w:hAnsi="Times New Roman" w:cs="Times New Roman"/>
          <w:b/>
          <w:noProof w:val="0"/>
          <w:color w:val="0000CC"/>
          <w:sz w:val="28"/>
          <w:szCs w:val="24"/>
        </w:rPr>
        <w:t>Produžen rok "večitim studentima" do oktobra 2016. Godine</w:t>
      </w:r>
    </w:p>
    <w:p w:rsid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Pr="00693338" w:rsidRDefault="00693338" w:rsidP="00693338">
      <w:pPr>
        <w:spacing w:after="0" w:line="240" w:lineRule="auto"/>
        <w:ind w:firstLine="720"/>
        <w:jc w:val="both"/>
        <w:rPr>
          <w:rFonts w:ascii="Times New Roman" w:eastAsia="Times New Roman" w:hAnsi="Times New Roman" w:cs="Times New Roman"/>
          <w:noProof w:val="0"/>
          <w:sz w:val="24"/>
          <w:szCs w:val="24"/>
        </w:rPr>
      </w:pPr>
      <w:r w:rsidRPr="00693338">
        <w:rPr>
          <w:rFonts w:ascii="Times New Roman" w:eastAsia="Times New Roman" w:hAnsi="Times New Roman" w:cs="Times New Roman"/>
          <w:noProof w:val="0"/>
          <w:sz w:val="24"/>
          <w:szCs w:val="24"/>
        </w:rPr>
        <w:t>Izmene Zakona predviđaju podizanje kvaliteta doktorskih studija, pa se za univerzitete, kako državne tako i privatne, uvodi obaveza da formiraju javno pristupačne repozitorijume doktorskih disertacija.Takođe, repozitorijume će imati i Ministarstvo prosvete, a ukoliko bude usvojen predlog, najmanje jedan recenzent na doktroskim studijama mora da bude sa</w:t>
      </w:r>
      <w:r>
        <w:rPr>
          <w:rFonts w:ascii="Times New Roman" w:eastAsia="Times New Roman" w:hAnsi="Times New Roman" w:cs="Times New Roman"/>
          <w:noProof w:val="0"/>
          <w:sz w:val="24"/>
          <w:szCs w:val="24"/>
        </w:rPr>
        <w:t xml:space="preserve"> strane visokoškolske ustanove. </w:t>
      </w:r>
      <w:r w:rsidRPr="00693338">
        <w:rPr>
          <w:rFonts w:ascii="Times New Roman" w:eastAsia="Times New Roman" w:hAnsi="Times New Roman" w:cs="Times New Roman"/>
          <w:noProof w:val="0"/>
          <w:sz w:val="24"/>
          <w:szCs w:val="24"/>
        </w:rPr>
        <w:t>Izmenama je učinjen ustupak i "starim" studentima, koji su studije započeli po prebolonjskim programima. Za njih je produžen rok da do kraja 2015/16. godine završe studije.Zakon predviđa i da se iz budžeta finansiraju studenti koji su u prethodnoj godini ostvarili najmanje 48 ESPB bodova, a dopune se odnose i na veću zaštitu podataka o ličnosti, veću transparentnost visokoškolskih institucija u domenu finansiranja, određivanja školarina.</w:t>
      </w:r>
    </w:p>
    <w:p w:rsidR="00443CC6" w:rsidRDefault="00443CC6" w:rsidP="00842A6F">
      <w:pPr>
        <w:spacing w:after="0" w:line="240" w:lineRule="auto"/>
        <w:jc w:val="both"/>
        <w:rPr>
          <w:rFonts w:ascii="Times New Roman" w:eastAsia="Times New Roman" w:hAnsi="Times New Roman" w:cs="Times New Roman"/>
          <w:noProof w:val="0"/>
          <w:sz w:val="24"/>
          <w:szCs w:val="24"/>
        </w:rPr>
      </w:pPr>
    </w:p>
    <w:p w:rsidR="00443CC6" w:rsidRPr="00443CC6" w:rsidRDefault="00443CC6" w:rsidP="00443CC6">
      <w:pPr>
        <w:spacing w:after="0" w:line="240" w:lineRule="auto"/>
        <w:jc w:val="center"/>
        <w:rPr>
          <w:rFonts w:ascii="Times New Roman" w:eastAsia="Times New Roman" w:hAnsi="Times New Roman" w:cs="Times New Roman"/>
          <w:b/>
          <w:bCs/>
          <w:noProof w:val="0"/>
          <w:color w:val="0000CC"/>
          <w:sz w:val="28"/>
          <w:szCs w:val="24"/>
        </w:rPr>
      </w:pPr>
      <w:r w:rsidRPr="00443CC6">
        <w:rPr>
          <w:rFonts w:ascii="Times New Roman" w:eastAsia="Times New Roman" w:hAnsi="Times New Roman" w:cs="Times New Roman"/>
          <w:b/>
          <w:bCs/>
          <w:noProof w:val="0"/>
          <w:color w:val="0000CC"/>
          <w:sz w:val="28"/>
          <w:szCs w:val="24"/>
        </w:rPr>
        <w:t>Subotica: Najteže prvih mesec dana</w:t>
      </w:r>
    </w:p>
    <w:p w:rsidR="00443CC6" w:rsidRDefault="00443CC6" w:rsidP="00443CC6">
      <w:pPr>
        <w:spacing w:after="0" w:line="240" w:lineRule="auto"/>
        <w:jc w:val="both"/>
        <w:rPr>
          <w:rFonts w:ascii="Times New Roman" w:eastAsia="Times New Roman" w:hAnsi="Times New Roman" w:cs="Times New Roman"/>
          <w:noProof w:val="0"/>
          <w:sz w:val="24"/>
          <w:szCs w:val="24"/>
        </w:rPr>
      </w:pPr>
    </w:p>
    <w:p w:rsidR="00443CC6" w:rsidRDefault="00443CC6" w:rsidP="00443CC6">
      <w:pPr>
        <w:spacing w:after="0" w:line="240" w:lineRule="auto"/>
        <w:ind w:firstLine="720"/>
        <w:jc w:val="both"/>
        <w:rPr>
          <w:rFonts w:ascii="Times New Roman" w:eastAsia="Times New Roman" w:hAnsi="Times New Roman" w:cs="Times New Roman"/>
          <w:noProof w:val="0"/>
          <w:sz w:val="24"/>
          <w:szCs w:val="24"/>
        </w:rPr>
      </w:pPr>
      <w:r>
        <w:drawing>
          <wp:anchor distT="0" distB="0" distL="114300" distR="114300" simplePos="0" relativeHeight="251661312" behindDoc="1" locked="0" layoutInCell="1" allowOverlap="1">
            <wp:simplePos x="0" y="0"/>
            <wp:positionH relativeFrom="column">
              <wp:posOffset>3548380</wp:posOffset>
            </wp:positionH>
            <wp:positionV relativeFrom="paragraph">
              <wp:posOffset>184150</wp:posOffset>
            </wp:positionV>
            <wp:extent cx="2381250" cy="1428750"/>
            <wp:effectExtent l="19050" t="0" r="0" b="0"/>
            <wp:wrapTight wrapText="bothSides">
              <wp:wrapPolygon edited="0">
                <wp:start x="-173" y="0"/>
                <wp:lineTo x="-173" y="21312"/>
                <wp:lineTo x="21600" y="21312"/>
                <wp:lineTo x="21600" y="0"/>
                <wp:lineTo x="-173" y="0"/>
              </wp:wrapPolygon>
            </wp:wrapTight>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428750"/>
                    </a:xfrm>
                    <a:prstGeom prst="rect">
                      <a:avLst/>
                    </a:prstGeom>
                    <a:noFill/>
                    <a:ln>
                      <a:noFill/>
                    </a:ln>
                  </pic:spPr>
                </pic:pic>
              </a:graphicData>
            </a:graphic>
          </wp:anchor>
        </w:drawing>
      </w:r>
      <w:r w:rsidRPr="00443CC6">
        <w:rPr>
          <w:rFonts w:ascii="Times New Roman" w:eastAsia="Times New Roman" w:hAnsi="Times New Roman" w:cs="Times New Roman"/>
          <w:noProof w:val="0"/>
          <w:sz w:val="24"/>
          <w:szCs w:val="24"/>
        </w:rPr>
        <w:t>U ovoj školskoj godini, Dom učenika srednjih škola imaće 465 stanara.Od ukupnog broja đaka, trećinu čine učenici prvih razreda, kojima je ovo prvo veliko odvajanje od porodice. Prvo duže odvajanje đaka od porodice je i velika životna prekretnica, koja zahteva proces prilagođavanja, pa je najveća pažnja vaspitača i pedagoga usmerena upravo ka ovim đacima.Kako bi adaptacija u novu sredinu trajala što kraće, za njih se organizuju posebne radionice, a sve u cilju osamostaljivanja.Pre deset dana, Agneš Lenđel je svoj dom u Malom Iđošu, zamenila sobom u Domu za učenike. Iako i u Bačkoj Topoli postoji Ekonomska škola, Agneš je došla u Suboticu zbog školovanja na  smeru finansijski administrator. Prvi utisci su joj veoma pozitivni.</w:t>
      </w:r>
    </w:p>
    <w:p w:rsidR="00443CC6" w:rsidRDefault="00443CC6" w:rsidP="00443CC6">
      <w:pPr>
        <w:spacing w:after="0" w:line="240" w:lineRule="auto"/>
        <w:ind w:firstLine="720"/>
        <w:jc w:val="both"/>
        <w:rPr>
          <w:rFonts w:ascii="Times New Roman" w:eastAsia="Times New Roman" w:hAnsi="Times New Roman" w:cs="Times New Roman"/>
          <w:noProof w:val="0"/>
          <w:sz w:val="24"/>
          <w:szCs w:val="24"/>
        </w:rPr>
      </w:pPr>
      <w:r w:rsidRPr="00443CC6">
        <w:rPr>
          <w:rFonts w:ascii="Times New Roman" w:eastAsia="Times New Roman" w:hAnsi="Times New Roman" w:cs="Times New Roman"/>
          <w:noProof w:val="0"/>
          <w:sz w:val="24"/>
          <w:szCs w:val="24"/>
        </w:rPr>
        <w:t>Proces prilagođavanja težak je, kako za decu, tako i za njihove roditelje. Kako bi lakše prevazišli krizni period koji najčešće traje mesec dana, pedagozi i vaspitači učenicima prvih razreda organizuju radionice i grupni rad. Na putu dostizanja zrelosti i samostalnosti, veliku ulogu igra kontrola, kroz saradnju roditelja i vaspitača. Za siguran i bezbedan boravak dece odgovorni su vaspitači, koji u Domu imaju i noćna dežurstva, kao i kućni red čije je poštovanje obavezno.</w:t>
      </w:r>
    </w:p>
    <w:p w:rsidR="00443CC6" w:rsidRDefault="00443CC6" w:rsidP="00443CC6">
      <w:pPr>
        <w:spacing w:after="0" w:line="240" w:lineRule="auto"/>
        <w:ind w:firstLine="720"/>
        <w:jc w:val="both"/>
        <w:rPr>
          <w:rFonts w:ascii="Times New Roman" w:eastAsia="Times New Roman" w:hAnsi="Times New Roman" w:cs="Times New Roman"/>
          <w:noProof w:val="0"/>
          <w:sz w:val="24"/>
          <w:szCs w:val="24"/>
        </w:rPr>
      </w:pPr>
      <w:r w:rsidRPr="00443CC6">
        <w:rPr>
          <w:rFonts w:ascii="Times New Roman" w:eastAsia="Times New Roman" w:hAnsi="Times New Roman" w:cs="Times New Roman"/>
          <w:noProof w:val="0"/>
          <w:sz w:val="24"/>
          <w:szCs w:val="24"/>
        </w:rPr>
        <w:t xml:space="preserve">Dom učenika srednjih škola ove godine će imati 464 stanara, te predstavlja najveći dom na nivou Vojvodine. Kapacitet je popunjen, a upražnjeno mesto čeka još 18 đaka. Pravo </w:t>
      </w:r>
      <w:r w:rsidRPr="00443CC6">
        <w:rPr>
          <w:rFonts w:ascii="Times New Roman" w:eastAsia="Times New Roman" w:hAnsi="Times New Roman" w:cs="Times New Roman"/>
          <w:noProof w:val="0"/>
          <w:sz w:val="24"/>
          <w:szCs w:val="24"/>
        </w:rPr>
        <w:lastRenderedPageBreak/>
        <w:t>nasmeštaj imaju učenici koji ne pripadaju Opštini Subotica, a jedan od kriterijuma za prijem, svakako je i školski uspeh. Za smeštaj i hranu, učenici mesečno izdvajaju 5358 dinara, što predstavlja 30 odsto stvarne vrednosti, a ostatak finansira država.</w:t>
      </w:r>
      <w:r>
        <w:rPr>
          <w:rFonts w:ascii="Times New Roman" w:eastAsia="Times New Roman" w:hAnsi="Times New Roman" w:cs="Times New Roman"/>
          <w:noProof w:val="0"/>
          <w:sz w:val="24"/>
          <w:szCs w:val="24"/>
        </w:rPr>
        <w:tab/>
      </w:r>
      <w:hyperlink r:id="rId10" w:history="1">
        <w:r w:rsidRPr="00C43A58">
          <w:rPr>
            <w:rStyle w:val="Hyperlink"/>
            <w:rFonts w:ascii="Times New Roman" w:eastAsia="Times New Roman" w:hAnsi="Times New Roman" w:cs="Times New Roman"/>
            <w:noProof w:val="0"/>
            <w:sz w:val="24"/>
            <w:szCs w:val="24"/>
          </w:rPr>
          <w:t>http://www.youtube.com/watch?v=rxcPrnWALfw</w:t>
        </w:r>
      </w:hyperlink>
    </w:p>
    <w:p w:rsidR="006B3DFA" w:rsidRDefault="006B3DFA" w:rsidP="002A68F8">
      <w:pPr>
        <w:spacing w:after="0" w:line="240" w:lineRule="auto"/>
        <w:jc w:val="both"/>
        <w:rPr>
          <w:rFonts w:ascii="Times New Roman" w:eastAsia="Times New Roman" w:hAnsi="Times New Roman" w:cs="Times New Roman"/>
          <w:noProof w:val="0"/>
          <w:sz w:val="24"/>
          <w:szCs w:val="24"/>
        </w:rPr>
      </w:pPr>
    </w:p>
    <w:p w:rsidR="00842A6F" w:rsidRPr="006B3DFA" w:rsidRDefault="00842A6F" w:rsidP="00842A6F">
      <w:pPr>
        <w:spacing w:after="0" w:line="240" w:lineRule="auto"/>
        <w:jc w:val="center"/>
        <w:rPr>
          <w:rFonts w:ascii="Times New Roman" w:eastAsia="Times New Roman" w:hAnsi="Times New Roman" w:cs="Times New Roman"/>
          <w:b/>
          <w:noProof w:val="0"/>
          <w:color w:val="0000CC"/>
          <w:sz w:val="28"/>
          <w:szCs w:val="24"/>
        </w:rPr>
      </w:pPr>
      <w:r w:rsidRPr="006B3DFA">
        <w:rPr>
          <w:rFonts w:ascii="Times New Roman" w:eastAsia="Times New Roman" w:hAnsi="Times New Roman" w:cs="Times New Roman"/>
          <w:b/>
          <w:noProof w:val="0"/>
          <w:color w:val="0000CC"/>
          <w:sz w:val="28"/>
          <w:szCs w:val="24"/>
        </w:rPr>
        <w:t>Prosek iz škole vredniji od prijemnog</w:t>
      </w:r>
    </w:p>
    <w:p w:rsidR="00842A6F" w:rsidRDefault="00842A6F" w:rsidP="00842A6F">
      <w:pPr>
        <w:spacing w:after="0" w:line="240" w:lineRule="auto"/>
        <w:jc w:val="both"/>
        <w:rPr>
          <w:rFonts w:ascii="Times New Roman" w:eastAsia="Times New Roman" w:hAnsi="Times New Roman" w:cs="Times New Roman"/>
          <w:noProof w:val="0"/>
          <w:sz w:val="24"/>
          <w:szCs w:val="24"/>
        </w:rPr>
      </w:pPr>
    </w:p>
    <w:p w:rsidR="00842A6F" w:rsidRDefault="00842A6F" w:rsidP="00842A6F">
      <w:pPr>
        <w:spacing w:after="0" w:line="240" w:lineRule="auto"/>
        <w:ind w:firstLine="720"/>
        <w:jc w:val="both"/>
        <w:rPr>
          <w:rFonts w:ascii="Times New Roman" w:eastAsia="Times New Roman" w:hAnsi="Times New Roman" w:cs="Times New Roman"/>
          <w:noProof w:val="0"/>
          <w:sz w:val="24"/>
          <w:szCs w:val="24"/>
        </w:rPr>
      </w:pPr>
      <w:r w:rsidRPr="002A68F8">
        <w:rPr>
          <w:rFonts w:ascii="Times New Roman" w:eastAsia="Times New Roman" w:hAnsi="Times New Roman" w:cs="Times New Roman"/>
          <w:noProof w:val="0"/>
          <w:sz w:val="24"/>
          <w:szCs w:val="24"/>
        </w:rPr>
        <w:t xml:space="preserve">Pomoćnica ministra prosvete </w:t>
      </w:r>
      <w:r>
        <w:rPr>
          <w:rFonts w:ascii="Times New Roman" w:eastAsia="Times New Roman" w:hAnsi="Times New Roman" w:cs="Times New Roman"/>
          <w:noProof w:val="0"/>
          <w:sz w:val="24"/>
          <w:szCs w:val="24"/>
        </w:rPr>
        <w:t>Zorana Lužanin najavila je juče</w:t>
      </w:r>
      <w:r w:rsidRPr="002A68F8">
        <w:rPr>
          <w:rFonts w:ascii="Times New Roman" w:eastAsia="Times New Roman" w:hAnsi="Times New Roman" w:cs="Times New Roman"/>
          <w:noProof w:val="0"/>
          <w:sz w:val="24"/>
          <w:szCs w:val="24"/>
        </w:rPr>
        <w:t xml:space="preserve"> da će se od ove godine više vrednovati uspeh u osnovnoj školi od poena na prijemnom ispitu za srednje škole.Kako je najavila, gostujući u jutarnjem programu Radio-televizije Srbije (RTS), uspeh iz škole će od ove godine nositi 70 bodova, dok će se mala </w:t>
      </w:r>
      <w:r>
        <w:rPr>
          <w:rFonts w:ascii="Times New Roman" w:eastAsia="Times New Roman" w:hAnsi="Times New Roman" w:cs="Times New Roman"/>
          <w:noProof w:val="0"/>
          <w:sz w:val="24"/>
          <w:szCs w:val="24"/>
        </w:rPr>
        <w:t xml:space="preserve">matura vrednovati sa 30 bodova. </w:t>
      </w:r>
      <w:r w:rsidRPr="002A68F8">
        <w:rPr>
          <w:rFonts w:ascii="Times New Roman" w:eastAsia="Times New Roman" w:hAnsi="Times New Roman" w:cs="Times New Roman"/>
          <w:noProof w:val="0"/>
          <w:sz w:val="24"/>
          <w:szCs w:val="24"/>
        </w:rPr>
        <w:t>Lužanin je pojasnila da je to najbolje jer se u računanju proseka koristi više od 40 zaključenih ocena, pa tako jedna petica p</w:t>
      </w:r>
      <w:r>
        <w:rPr>
          <w:rFonts w:ascii="Times New Roman" w:eastAsia="Times New Roman" w:hAnsi="Times New Roman" w:cs="Times New Roman"/>
          <w:noProof w:val="0"/>
          <w:sz w:val="24"/>
          <w:szCs w:val="24"/>
        </w:rPr>
        <w:t xml:space="preserve">raktično nosi 1,6 poena. </w:t>
      </w:r>
      <w:r w:rsidRPr="002A68F8">
        <w:rPr>
          <w:rFonts w:ascii="Times New Roman" w:eastAsia="Times New Roman" w:hAnsi="Times New Roman" w:cs="Times New Roman"/>
          <w:noProof w:val="0"/>
          <w:sz w:val="24"/>
          <w:szCs w:val="24"/>
        </w:rPr>
        <w:t>Lužanin je kazala da je ove godine najbolje urađen novouvedeni kombinovani test, dok je najgore urađen test iz matematik</w:t>
      </w:r>
      <w:r>
        <w:rPr>
          <w:rFonts w:ascii="Times New Roman" w:eastAsia="Times New Roman" w:hAnsi="Times New Roman" w:cs="Times New Roman"/>
          <w:noProof w:val="0"/>
          <w:sz w:val="24"/>
          <w:szCs w:val="24"/>
        </w:rPr>
        <w:t>e, gde je prosek bodova bio 10.</w:t>
      </w:r>
      <w:r w:rsidRPr="002A68F8">
        <w:rPr>
          <w:rFonts w:ascii="Times New Roman" w:eastAsia="Times New Roman" w:hAnsi="Times New Roman" w:cs="Times New Roman"/>
          <w:noProof w:val="0"/>
          <w:sz w:val="24"/>
          <w:szCs w:val="24"/>
        </w:rPr>
        <w:t>"Pokazana je jaka korelacija između ocena i broja poena.Onaj ko je imao peticu iz matematike imao je preko 16 poena na</w:t>
      </w:r>
      <w:r>
        <w:rPr>
          <w:rFonts w:ascii="Times New Roman" w:eastAsia="Times New Roman" w:hAnsi="Times New Roman" w:cs="Times New Roman"/>
          <w:noProof w:val="0"/>
          <w:sz w:val="24"/>
          <w:szCs w:val="24"/>
        </w:rPr>
        <w:t xml:space="preserve"> prijemnom", kazala je Lužanin.</w:t>
      </w:r>
      <w:r w:rsidRPr="002A68F8">
        <w:rPr>
          <w:rFonts w:ascii="Times New Roman" w:eastAsia="Times New Roman" w:hAnsi="Times New Roman" w:cs="Times New Roman"/>
          <w:noProof w:val="0"/>
          <w:sz w:val="24"/>
          <w:szCs w:val="24"/>
        </w:rPr>
        <w:t xml:space="preserve">Ona je kazala da je vreme da se neke </w:t>
      </w:r>
      <w:r>
        <w:rPr>
          <w:rFonts w:ascii="Times New Roman" w:eastAsia="Times New Roman" w:hAnsi="Times New Roman" w:cs="Times New Roman"/>
          <w:noProof w:val="0"/>
          <w:sz w:val="24"/>
          <w:szCs w:val="24"/>
        </w:rPr>
        <w:t>knjige zamene jer su starije od</w:t>
      </w:r>
      <w:r w:rsidRPr="002A68F8">
        <w:rPr>
          <w:rFonts w:ascii="Times New Roman" w:eastAsia="Times New Roman" w:hAnsi="Times New Roman" w:cs="Times New Roman"/>
          <w:noProof w:val="0"/>
          <w:sz w:val="24"/>
          <w:szCs w:val="24"/>
        </w:rPr>
        <w:t>20 godina i dodala da je neophodno da se ograniči broj udžbeničkih jedinica, odnosno da se ograniči broj knjiga po predmetu, ali i najavila uvođenje novih softvera za učenje.</w:t>
      </w:r>
    </w:p>
    <w:p w:rsidR="006B3DFA" w:rsidRDefault="006B3DFA" w:rsidP="002A68F8">
      <w:pPr>
        <w:spacing w:after="0" w:line="240" w:lineRule="auto"/>
        <w:jc w:val="both"/>
        <w:rPr>
          <w:rFonts w:ascii="Times New Roman" w:eastAsia="Times New Roman" w:hAnsi="Times New Roman" w:cs="Times New Roman"/>
          <w:noProof w:val="0"/>
          <w:sz w:val="24"/>
          <w:szCs w:val="24"/>
        </w:rPr>
      </w:pPr>
    </w:p>
    <w:p w:rsidR="00C815DD" w:rsidRPr="002A68F8" w:rsidRDefault="00443CC6" w:rsidP="00443CC6">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Kritike Josipovića Nikolićeve donacije </w:t>
      </w:r>
      <w:r w:rsidR="00C815DD" w:rsidRPr="002A68F8">
        <w:rPr>
          <w:rFonts w:ascii="Times New Roman" w:eastAsia="Times New Roman" w:hAnsi="Times New Roman" w:cs="Times New Roman"/>
          <w:b/>
          <w:noProof w:val="0"/>
          <w:color w:val="0000CC"/>
          <w:sz w:val="28"/>
          <w:szCs w:val="24"/>
        </w:rPr>
        <w:t>udžbenika za Bunjevce</w:t>
      </w:r>
    </w:p>
    <w:p w:rsid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Default="00C815DD" w:rsidP="00C815DD">
      <w:pPr>
        <w:spacing w:after="0" w:line="240" w:lineRule="auto"/>
        <w:ind w:firstLine="720"/>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Predsedn</w:t>
      </w:r>
      <w:r>
        <w:rPr>
          <w:rFonts w:ascii="Times New Roman" w:eastAsia="Times New Roman" w:hAnsi="Times New Roman" w:cs="Times New Roman"/>
          <w:noProof w:val="0"/>
          <w:sz w:val="24"/>
          <w:szCs w:val="24"/>
        </w:rPr>
        <w:t xml:space="preserve">ik Srbije Tomislav Nikolić </w:t>
      </w:r>
      <w:r w:rsidRPr="00C815DD">
        <w:rPr>
          <w:rFonts w:ascii="Times New Roman" w:eastAsia="Times New Roman" w:hAnsi="Times New Roman" w:cs="Times New Roman"/>
          <w:noProof w:val="0"/>
          <w:sz w:val="24"/>
          <w:szCs w:val="24"/>
        </w:rPr>
        <w:t xml:space="preserve"> je, na kritike hrvatskog predsednika Ive Josipovića o donaciji udžbenika za Bunjevce u Vojvodini, rekao da Srbija svojim Ustavom i zakonima omogućava svim građanima da se izjasne kako žele.Legitimno pravo Bunjevaca je da iskoriste to pravo na Ustavom predviđeni način, rekao je predsednik Nikolić i naveo da je reakcija Josipovića donekle razumljiva, s obzirom na to da je u predizbornoj kampanji, saopštila je služba za sa</w:t>
      </w:r>
      <w:r>
        <w:rPr>
          <w:rFonts w:ascii="Times New Roman" w:eastAsia="Times New Roman" w:hAnsi="Times New Roman" w:cs="Times New Roman"/>
          <w:noProof w:val="0"/>
          <w:sz w:val="24"/>
          <w:szCs w:val="24"/>
        </w:rPr>
        <w:t xml:space="preserve">radnju sa medijima predsednika. </w:t>
      </w:r>
      <w:r w:rsidRPr="00C815DD">
        <w:rPr>
          <w:rFonts w:ascii="Times New Roman" w:eastAsia="Times New Roman" w:hAnsi="Times New Roman" w:cs="Times New Roman"/>
          <w:noProof w:val="0"/>
          <w:sz w:val="24"/>
          <w:szCs w:val="24"/>
        </w:rPr>
        <w:t>"Ja nikada nisam i neću kampanju voditi na taj način, ali to je stvar ličnog stava i opredeljenja", naveo je predsednik Srbije u izjavi za medije, upitavši zašto njegov hrvatski kolega Bunjevce naziva bunjevačkim H</w:t>
      </w:r>
      <w:r>
        <w:rPr>
          <w:rFonts w:ascii="Times New Roman" w:eastAsia="Times New Roman" w:hAnsi="Times New Roman" w:cs="Times New Roman"/>
          <w:noProof w:val="0"/>
          <w:sz w:val="24"/>
          <w:szCs w:val="24"/>
        </w:rPr>
        <w:t xml:space="preserve">rvatima. </w:t>
      </w:r>
      <w:r w:rsidRPr="00C815DD">
        <w:rPr>
          <w:rFonts w:ascii="Times New Roman" w:eastAsia="Times New Roman" w:hAnsi="Times New Roman" w:cs="Times New Roman"/>
          <w:noProof w:val="0"/>
          <w:sz w:val="24"/>
          <w:szCs w:val="24"/>
        </w:rPr>
        <w:t>"Ako im to pravo priznaje i gospodin Josipović, zašto ih naziva bunjevačkim Hrvatima? Pod pojmom američki Hrvati se podrazumevaju Hrvati koji žive u Americi. U kojoj to zemlji žive bunjevački Hrvati", upitao je Nikolić povodom kritika Josipovića.</w:t>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sidRPr="00C815DD">
        <w:rPr>
          <w:rFonts w:ascii="Times New Roman" w:eastAsia="Times New Roman" w:hAnsi="Times New Roman" w:cs="Times New Roman"/>
          <w:noProof w:val="0"/>
          <w:sz w:val="24"/>
          <w:szCs w:val="24"/>
        </w:rPr>
        <w:t>On je objasnio da je poklonio knjige bunjevačkim osnovcima. Autore udžbenika je imenovao Bunjevački nacionalni savet, a odobrilo šest prosvetni</w:t>
      </w:r>
      <w:r>
        <w:rPr>
          <w:rFonts w:ascii="Times New Roman" w:eastAsia="Times New Roman" w:hAnsi="Times New Roman" w:cs="Times New Roman"/>
          <w:noProof w:val="0"/>
          <w:sz w:val="24"/>
          <w:szCs w:val="24"/>
        </w:rPr>
        <w:t xml:space="preserve">h institucija Republike Srbije. </w:t>
      </w:r>
      <w:r w:rsidRPr="00C815DD">
        <w:rPr>
          <w:rFonts w:ascii="Times New Roman" w:eastAsia="Times New Roman" w:hAnsi="Times New Roman" w:cs="Times New Roman"/>
          <w:noProof w:val="0"/>
          <w:sz w:val="24"/>
          <w:szCs w:val="24"/>
        </w:rPr>
        <w:t>Reč je o izbornom predmetu "Bunjevački govor sa elementima nacionalne kulture" u osnovnim školama u mestima gde živi</w:t>
      </w:r>
      <w:r>
        <w:rPr>
          <w:rFonts w:ascii="Times New Roman" w:eastAsia="Times New Roman" w:hAnsi="Times New Roman" w:cs="Times New Roman"/>
          <w:noProof w:val="0"/>
          <w:sz w:val="24"/>
          <w:szCs w:val="24"/>
        </w:rPr>
        <w:t xml:space="preserve"> bunjevačka nacionalna manjina.</w:t>
      </w:r>
      <w:r w:rsidRPr="00C815DD">
        <w:rPr>
          <w:rFonts w:ascii="Times New Roman" w:eastAsia="Times New Roman" w:hAnsi="Times New Roman" w:cs="Times New Roman"/>
          <w:noProof w:val="0"/>
          <w:sz w:val="24"/>
          <w:szCs w:val="24"/>
        </w:rPr>
        <w:t>"Bunjevci nisu ni Srbi ni Hrvati, oni su svoji. Srbija ih kao takve sa zahvalnošću prihvata", rekao je pred</w:t>
      </w:r>
      <w:r>
        <w:rPr>
          <w:rFonts w:ascii="Times New Roman" w:eastAsia="Times New Roman" w:hAnsi="Times New Roman" w:cs="Times New Roman"/>
          <w:noProof w:val="0"/>
          <w:sz w:val="24"/>
          <w:szCs w:val="24"/>
        </w:rPr>
        <w:t>sednik Srbije.</w:t>
      </w:r>
    </w:p>
    <w:p w:rsidR="00C815DD" w:rsidRPr="00C815DD" w:rsidRDefault="00C815DD" w:rsidP="00C815DD">
      <w:pPr>
        <w:spacing w:after="0" w:line="240" w:lineRule="auto"/>
        <w:ind w:firstLine="720"/>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Hrvatski predsednik Josipović kritikovao je Nikolića zbog, kako je rekao, činjenice da su bunjevački Hrvati u Vojvodini dobili udžbenike na ćirilici kao donaciju, što govori o kontinuitetu politike koja želi da asimilira Hrvate u Srbiji."To je nekorektan potez koji treba ispraviti", rekao je Josipović, ali je dodao i da se, s druge strane, ne sme zaustaviti samo na kritikama šta je u drugoj državi napravljeno, nego šta su u Hrvatskoj pro</w:t>
      </w:r>
      <w:r>
        <w:rPr>
          <w:rFonts w:ascii="Times New Roman" w:eastAsia="Times New Roman" w:hAnsi="Times New Roman" w:cs="Times New Roman"/>
          <w:noProof w:val="0"/>
          <w:sz w:val="24"/>
          <w:szCs w:val="24"/>
        </w:rPr>
        <w:t xml:space="preserve">pustili "i gde je naš problem". </w:t>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sidRPr="00C815DD">
        <w:rPr>
          <w:rFonts w:ascii="Times New Roman" w:eastAsia="Times New Roman" w:hAnsi="Times New Roman" w:cs="Times New Roman"/>
          <w:noProof w:val="0"/>
          <w:sz w:val="24"/>
          <w:szCs w:val="24"/>
        </w:rPr>
        <w:t>Predsednik Srbije donirao je udžbenike učenicima u Subotici na početku školske godine.</w:t>
      </w:r>
    </w:p>
    <w:p w:rsidR="00AF625B" w:rsidRDefault="00AF625B" w:rsidP="00230492">
      <w:pPr>
        <w:spacing w:after="0" w:line="240" w:lineRule="auto"/>
        <w:jc w:val="both"/>
        <w:rPr>
          <w:rFonts w:ascii="Times New Roman" w:eastAsia="Times New Roman" w:hAnsi="Times New Roman" w:cs="Times New Roman"/>
          <w:noProof w:val="0"/>
          <w:sz w:val="24"/>
          <w:szCs w:val="24"/>
        </w:rPr>
      </w:pPr>
    </w:p>
    <w:p w:rsidR="002A68F8" w:rsidRDefault="00C815DD" w:rsidP="00C815DD">
      <w:pPr>
        <w:spacing w:after="0" w:line="240" w:lineRule="auto"/>
        <w:jc w:val="center"/>
        <w:rPr>
          <w:rFonts w:ascii="Times New Roman" w:eastAsia="Times New Roman" w:hAnsi="Times New Roman" w:cs="Times New Roman"/>
          <w:b/>
          <w:noProof w:val="0"/>
          <w:color w:val="0000CC"/>
          <w:sz w:val="28"/>
          <w:szCs w:val="24"/>
        </w:rPr>
      </w:pPr>
      <w:r w:rsidRPr="002A68F8">
        <w:rPr>
          <w:rFonts w:ascii="Times New Roman" w:eastAsia="Times New Roman" w:hAnsi="Times New Roman" w:cs="Times New Roman"/>
          <w:b/>
          <w:noProof w:val="0"/>
          <w:color w:val="0000CC"/>
          <w:sz w:val="28"/>
          <w:szCs w:val="24"/>
        </w:rPr>
        <w:t>Bukvari</w:t>
      </w:r>
      <w:r w:rsidR="002A68F8">
        <w:rPr>
          <w:rFonts w:ascii="Times New Roman" w:eastAsia="Times New Roman" w:hAnsi="Times New Roman" w:cs="Times New Roman"/>
          <w:b/>
          <w:noProof w:val="0"/>
          <w:color w:val="0000CC"/>
          <w:sz w:val="28"/>
          <w:szCs w:val="24"/>
        </w:rPr>
        <w:t xml:space="preserve"> za male Bunjevce </w:t>
      </w:r>
      <w:r w:rsidRPr="002A68F8">
        <w:rPr>
          <w:rFonts w:ascii="Times New Roman" w:eastAsia="Times New Roman" w:hAnsi="Times New Roman" w:cs="Times New Roman"/>
          <w:b/>
          <w:noProof w:val="0"/>
          <w:color w:val="0000CC"/>
          <w:sz w:val="28"/>
          <w:szCs w:val="24"/>
        </w:rPr>
        <w:t xml:space="preserve"> na ćirilici </w:t>
      </w:r>
    </w:p>
    <w:p w:rsidR="00C815DD" w:rsidRPr="002A68F8" w:rsidRDefault="00C815DD" w:rsidP="00C815DD">
      <w:pPr>
        <w:spacing w:after="0" w:line="240" w:lineRule="auto"/>
        <w:jc w:val="center"/>
        <w:rPr>
          <w:rFonts w:ascii="Times New Roman" w:eastAsia="Times New Roman" w:hAnsi="Times New Roman" w:cs="Times New Roman"/>
          <w:b/>
          <w:noProof w:val="0"/>
          <w:color w:val="0000CC"/>
          <w:sz w:val="28"/>
          <w:szCs w:val="24"/>
        </w:rPr>
      </w:pPr>
      <w:r w:rsidRPr="002A68F8">
        <w:rPr>
          <w:rFonts w:ascii="Times New Roman" w:eastAsia="Times New Roman" w:hAnsi="Times New Roman" w:cs="Times New Roman"/>
          <w:b/>
          <w:noProof w:val="0"/>
          <w:color w:val="0000CC"/>
          <w:sz w:val="28"/>
          <w:szCs w:val="24"/>
        </w:rPr>
        <w:lastRenderedPageBreak/>
        <w:t>jer učenici u našim školama prvo uče ćirilicu</w:t>
      </w:r>
    </w:p>
    <w:p w:rsid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Default="00C815DD" w:rsidP="00C815DD">
      <w:pPr>
        <w:spacing w:after="0" w:line="240" w:lineRule="auto"/>
        <w:ind w:firstLine="720"/>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Razlog što su bukvari za prvi razred na ćirilici, iako je pismo bunjevaca latinica pedagoške je prirode, jer učenici u našim školama prvo uče ćirilicu. Bunjevački govor se već osam godina izučava u 18 škola Subotici i Somboru, a uči ga skoro 360 dece od prvog do osmog razreda.- Udžbenici počinju na ćirilici, jer naša deca pohađaju nastavu na srpskom jeziku i nije metodički pisati deci na onom pismu koje još nisu savladali - objasnila je mr Suzana Kujundžić Ostojić, predsednica Bunjevačkog nacionalnog saveta. - Od polovine drugog razreda, od trenutka kada počinju da uče latinicu, nastavne jedinice su pisane na tom pismu.</w:t>
      </w:r>
    </w:p>
    <w:p w:rsidR="00C815DD" w:rsidRPr="00C815DD" w:rsidRDefault="00C815DD" w:rsidP="00C815DD">
      <w:pPr>
        <w:spacing w:after="0" w:line="240" w:lineRule="auto"/>
        <w:ind w:firstLine="720"/>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Po mišljenju predstavnika bunjevačke nacionalne manjine, iza kritika se krije novi pokušaj negiranja Bunjevaca kao autohtonog naroda i njihovo asimilovanje u hrvatsku zajednicu.</w:t>
      </w:r>
    </w:p>
    <w:p w:rsidR="00C815DD" w:rsidRDefault="00C815DD" w:rsidP="00C815DD">
      <w:pPr>
        <w:spacing w:after="0" w:line="240" w:lineRule="auto"/>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 Ceo vek koji je za nama protekao je u pokušajima da nas učine Hrvatima, tako je i danas, kada jedan lep gest namenjen deci, zlonamernim i tendencioznim insinuacijama koriste da bi negirali naše postojanje kao nacije i pokušali da nas kroatizuju, unesu razdor u našu zajednicu - kategoričan je Nikola Babić, potpredsednik BNS, podsećajući na niz nepravdi koje su proteklih decenija učinjene prema Bunjevcima.</w:t>
      </w:r>
    </w:p>
    <w:p w:rsidR="00C815DD" w:rsidRPr="00C815DD" w:rsidRDefault="00C815DD" w:rsidP="00C815DD">
      <w:pPr>
        <w:spacing w:after="0" w:line="240" w:lineRule="auto"/>
        <w:ind w:firstLine="720"/>
        <w:jc w:val="both"/>
        <w:rPr>
          <w:rFonts w:ascii="Times New Roman" w:eastAsia="Times New Roman" w:hAnsi="Times New Roman" w:cs="Times New Roman"/>
          <w:noProof w:val="0"/>
          <w:sz w:val="24"/>
          <w:szCs w:val="24"/>
        </w:rPr>
      </w:pPr>
      <w:r w:rsidRPr="00C815DD">
        <w:rPr>
          <w:rFonts w:ascii="Times New Roman" w:eastAsia="Times New Roman" w:hAnsi="Times New Roman" w:cs="Times New Roman"/>
          <w:noProof w:val="0"/>
          <w:sz w:val="24"/>
          <w:szCs w:val="24"/>
        </w:rPr>
        <w:t>Naime, pohrvaćivanje Bunjevaca bilo je naročito intenzivno posle Drugog svetskog rata, što nije ni čudno jer je u maju 1945. Glavni narodnooslobodilački odbor za Vojvodinu doneo naredbu u kojoj se izričito kaže da bunjevačka i šokačka narodnost ne postoje i naredio da se svi Bunjevci i Šokci, bez obzira na njihovo pojedinačno izjašnjavanje, tretiraju isključivo kao Hrvati. Potom su se mogli izjašnjavati kao „ostali“, a kategorija Bunjevac pojavila se tek na popisu 1991. godine. Tada se kao Bunjevci izjasnilo 19.500 ljudi, na narednom iz 2002. bilo ih je više za oko 500, da bi, deset godina kasnije njihov broj pao na pomenutih 16.500.</w:t>
      </w:r>
    </w:p>
    <w:p w:rsid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Pr="002A68F8" w:rsidRDefault="002A68F8" w:rsidP="00C815DD">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Ni </w:t>
      </w:r>
      <w:r w:rsidR="00C815DD" w:rsidRPr="002A68F8">
        <w:rPr>
          <w:rFonts w:ascii="Times New Roman" w:eastAsia="Times New Roman" w:hAnsi="Times New Roman" w:cs="Times New Roman"/>
          <w:b/>
          <w:noProof w:val="0"/>
          <w:color w:val="0000CC"/>
          <w:sz w:val="28"/>
          <w:szCs w:val="24"/>
        </w:rPr>
        <w:t>RKC ne priznaje Bunjevce</w:t>
      </w:r>
    </w:p>
    <w:p w:rsid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Pr="00C815DD" w:rsidRDefault="00C815DD" w:rsidP="00C815DD">
      <w:pPr>
        <w:spacing w:after="0" w:line="240" w:lineRule="auto"/>
        <w:ind w:firstLine="72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Osim</w:t>
      </w:r>
      <w:r w:rsidRPr="00C815DD">
        <w:rPr>
          <w:rFonts w:ascii="Times New Roman" w:eastAsia="Times New Roman" w:hAnsi="Times New Roman" w:cs="Times New Roman"/>
          <w:noProof w:val="0"/>
          <w:sz w:val="24"/>
          <w:szCs w:val="24"/>
        </w:rPr>
        <w:t xml:space="preserve"> političkih prilika, mnogo opasniji način kroatizacije je to što ih kao narod ne priznaje ni Katolička crkva kojoj su, inače, veoma odani. Već decenijama niko se ne osvrće na njihove molbe da ih venčavaju i krštavaju na ikavici.</w:t>
      </w:r>
    </w:p>
    <w:p w:rsidR="00C815DD" w:rsidRP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Pr="002A68F8" w:rsidRDefault="00C815DD" w:rsidP="00C815DD">
      <w:pPr>
        <w:spacing w:after="0" w:line="240" w:lineRule="auto"/>
        <w:jc w:val="center"/>
        <w:rPr>
          <w:rFonts w:ascii="Times New Roman" w:eastAsia="Times New Roman" w:hAnsi="Times New Roman" w:cs="Times New Roman"/>
          <w:noProof w:val="0"/>
          <w:color w:val="0000CC"/>
          <w:sz w:val="28"/>
          <w:szCs w:val="24"/>
        </w:rPr>
      </w:pPr>
      <w:r w:rsidRPr="002A68F8">
        <w:rPr>
          <w:rFonts w:ascii="Times New Roman" w:eastAsia="Times New Roman" w:hAnsi="Times New Roman" w:cs="Times New Roman"/>
          <w:b/>
          <w:bCs/>
          <w:noProof w:val="0"/>
          <w:color w:val="0000CC"/>
          <w:sz w:val="28"/>
          <w:szCs w:val="24"/>
        </w:rPr>
        <w:t>Pak: Zar genocid - knjigama?!</w:t>
      </w:r>
    </w:p>
    <w:p w:rsidR="00C815DD" w:rsidRDefault="00C815DD" w:rsidP="00C815DD">
      <w:pPr>
        <w:spacing w:after="0" w:line="240" w:lineRule="auto"/>
        <w:jc w:val="both"/>
        <w:rPr>
          <w:rFonts w:ascii="Times New Roman" w:eastAsia="Times New Roman" w:hAnsi="Times New Roman" w:cs="Times New Roman"/>
          <w:noProof w:val="0"/>
          <w:sz w:val="24"/>
          <w:szCs w:val="24"/>
        </w:rPr>
      </w:pPr>
    </w:p>
    <w:p w:rsidR="00C815DD" w:rsidRDefault="00C815DD" w:rsidP="00C815DD">
      <w:pPr>
        <w:spacing w:after="0" w:line="240" w:lineRule="auto"/>
        <w:ind w:firstLine="720"/>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Predsednik</w:t>
      </w:r>
      <w:r w:rsidRPr="00C815DD">
        <w:rPr>
          <w:rFonts w:ascii="Times New Roman" w:eastAsia="Times New Roman" w:hAnsi="Times New Roman" w:cs="Times New Roman"/>
          <w:noProof w:val="0"/>
          <w:sz w:val="24"/>
          <w:szCs w:val="24"/>
        </w:rPr>
        <w:t xml:space="preserve"> Nikolić veoma poštuje bunjevačku manjinu i podržava njen kulturni, obrazovni i svaki drugi napredak.Nije zabeleženo u istoriji civilizacije da se genocid sprovodi štampanjem knjiga?!Oni koji su sprovodili genocid u našem okruženju nisu štampali knjige.Nema potrebe za navodnu brigu o Bunjevcima, o njima odlično brine država Srbija - rekla je savetnica za medije predsednika Republike Stanislava Pak.</w:t>
      </w:r>
    </w:p>
    <w:p w:rsid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Pr="00842A6F" w:rsidRDefault="00693338" w:rsidP="00693338">
      <w:pPr>
        <w:spacing w:after="0" w:line="240" w:lineRule="auto"/>
        <w:jc w:val="center"/>
        <w:rPr>
          <w:rFonts w:ascii="Times New Roman" w:eastAsia="Times New Roman" w:hAnsi="Times New Roman" w:cs="Times New Roman"/>
          <w:b/>
          <w:noProof w:val="0"/>
          <w:color w:val="0000CC"/>
          <w:sz w:val="28"/>
          <w:szCs w:val="24"/>
        </w:rPr>
      </w:pPr>
      <w:r w:rsidRPr="00842A6F">
        <w:rPr>
          <w:rFonts w:ascii="Times New Roman" w:eastAsia="Times New Roman" w:hAnsi="Times New Roman" w:cs="Times New Roman"/>
          <w:b/>
          <w:noProof w:val="0"/>
          <w:color w:val="0000CC"/>
          <w:sz w:val="28"/>
          <w:szCs w:val="24"/>
        </w:rPr>
        <w:t>Najbolji poslovi koje u Srbiji možete da radite samo sa srednjom školom</w:t>
      </w:r>
    </w:p>
    <w:p w:rsidR="00693338" w:rsidRDefault="00693338" w:rsidP="00693338">
      <w:pPr>
        <w:spacing w:after="0" w:line="240" w:lineRule="auto"/>
        <w:jc w:val="both"/>
        <w:rPr>
          <w:rFonts w:ascii="Times New Roman" w:eastAsia="Times New Roman" w:hAnsi="Times New Roman" w:cs="Times New Roman"/>
          <w:noProof w:val="0"/>
          <w:sz w:val="24"/>
          <w:szCs w:val="24"/>
        </w:rPr>
      </w:pPr>
    </w:p>
    <w:p w:rsidR="00693338" w:rsidRPr="00842A6F" w:rsidRDefault="00693338" w:rsidP="0002283C">
      <w:pPr>
        <w:spacing w:after="0" w:line="240" w:lineRule="auto"/>
        <w:ind w:firstLine="720"/>
        <w:jc w:val="both"/>
        <w:rPr>
          <w:rFonts w:ascii="Times New Roman" w:eastAsia="Times New Roman" w:hAnsi="Times New Roman" w:cs="Times New Roman"/>
          <w:noProof w:val="0"/>
          <w:color w:val="0000CC"/>
          <w:sz w:val="24"/>
          <w:szCs w:val="24"/>
        </w:rPr>
      </w:pPr>
      <w:r w:rsidRPr="00693338">
        <w:rPr>
          <w:rFonts w:ascii="Times New Roman" w:eastAsia="Times New Roman" w:hAnsi="Times New Roman" w:cs="Times New Roman"/>
          <w:noProof w:val="0"/>
          <w:sz w:val="24"/>
          <w:szCs w:val="24"/>
        </w:rPr>
        <w:t>Teška ekonomska situacija i sve veće školarine naterale su veliki broj mladih da ili napuste fakultete, ili da ih i ne upisuju. Na sreću, postoje zanimanja koja su veoma tražena i dobro plaćena, a za koja je dovoljno imati samo srednju školu.</w:t>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sidRPr="00842A6F">
        <w:rPr>
          <w:rFonts w:ascii="Times New Roman" w:eastAsia="Times New Roman" w:hAnsi="Times New Roman" w:cs="Times New Roman"/>
          <w:b/>
          <w:i/>
          <w:noProof w:val="0"/>
          <w:color w:val="0000CC"/>
          <w:sz w:val="24"/>
          <w:szCs w:val="24"/>
        </w:rPr>
        <w:t xml:space="preserve">Lični trener </w:t>
      </w:r>
      <w:r w:rsidR="0002283C">
        <w:rPr>
          <w:rFonts w:ascii="Times New Roman" w:eastAsia="Times New Roman" w:hAnsi="Times New Roman" w:cs="Times New Roman"/>
          <w:noProof w:val="0"/>
          <w:sz w:val="24"/>
          <w:szCs w:val="24"/>
        </w:rPr>
        <w:t>Č</w:t>
      </w:r>
      <w:r w:rsidRPr="00693338">
        <w:rPr>
          <w:rFonts w:ascii="Times New Roman" w:eastAsia="Times New Roman" w:hAnsi="Times New Roman" w:cs="Times New Roman"/>
          <w:noProof w:val="0"/>
          <w:sz w:val="24"/>
          <w:szCs w:val="24"/>
        </w:rPr>
        <w:t xml:space="preserve">as 1.000 din.Da bi neko držao individualne treninge nije mu potreban završen fakultet ili viša škola. Na jednoj od brojnih obuka može da dobije sertifikat. Obuke koštaju od 240 evra naviše, a uz malo sreće i mnogo truda ovaj posao može i te kako da se isplati. </w:t>
      </w:r>
      <w:r w:rsidRPr="00693338">
        <w:rPr>
          <w:rFonts w:ascii="Times New Roman" w:eastAsia="Times New Roman" w:hAnsi="Times New Roman" w:cs="Times New Roman"/>
          <w:noProof w:val="0"/>
          <w:sz w:val="24"/>
          <w:szCs w:val="24"/>
        </w:rPr>
        <w:lastRenderedPageBreak/>
        <w:t>Jedan sat vežbanja u proseku košta 1.000 dinara, a mesec dana individualnih treninga oko 12.000 dinara.</w:t>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sidRPr="00842A6F">
        <w:rPr>
          <w:rFonts w:ascii="Times New Roman" w:eastAsia="Times New Roman" w:hAnsi="Times New Roman" w:cs="Times New Roman"/>
          <w:b/>
          <w:i/>
          <w:noProof w:val="0"/>
          <w:color w:val="0000CC"/>
          <w:sz w:val="24"/>
          <w:szCs w:val="24"/>
        </w:rPr>
        <w:t>Komercijalista</w:t>
      </w:r>
      <w:r w:rsidR="0002283C">
        <w:rPr>
          <w:rFonts w:ascii="Times New Roman" w:eastAsia="Times New Roman" w:hAnsi="Times New Roman" w:cs="Times New Roman"/>
          <w:noProof w:val="0"/>
          <w:sz w:val="24"/>
          <w:szCs w:val="24"/>
        </w:rPr>
        <w:t xml:space="preserve"> 500 € početna </w:t>
      </w:r>
      <w:r w:rsidRPr="00693338">
        <w:rPr>
          <w:rFonts w:ascii="Times New Roman" w:eastAsia="Times New Roman" w:hAnsi="Times New Roman" w:cs="Times New Roman"/>
          <w:noProof w:val="0"/>
          <w:sz w:val="24"/>
          <w:szCs w:val="24"/>
        </w:rPr>
        <w:t>Oglasi su puni ponuda za posao komercijaliste, predstavnika prodaje, raznih sales menadžera. Potrebno je da je radnik sposoban za rad sa ljudima, da ima dobre komunikacione veštine i pregovaračke sposobnosti i da poseduje vozačku dozvolu. Prosečna plata im je oko 500 evra, ali raste u sk</w:t>
      </w:r>
      <w:r w:rsidR="0002283C">
        <w:rPr>
          <w:rFonts w:ascii="Times New Roman" w:eastAsia="Times New Roman" w:hAnsi="Times New Roman" w:cs="Times New Roman"/>
          <w:noProof w:val="0"/>
          <w:sz w:val="24"/>
          <w:szCs w:val="24"/>
        </w:rPr>
        <w:t>ladu sa realizovanim prodajama.</w:t>
      </w:r>
      <w:r w:rsidR="0002283C">
        <w:rPr>
          <w:rFonts w:ascii="Times New Roman" w:eastAsia="Times New Roman" w:hAnsi="Times New Roman" w:cs="Times New Roman"/>
          <w:noProof w:val="0"/>
          <w:sz w:val="24"/>
          <w:szCs w:val="24"/>
        </w:rPr>
        <w:tab/>
      </w:r>
      <w:r w:rsidR="0002283C">
        <w:rPr>
          <w:rFonts w:ascii="Times New Roman" w:eastAsia="Times New Roman" w:hAnsi="Times New Roman" w:cs="Times New Roman"/>
          <w:noProof w:val="0"/>
          <w:sz w:val="24"/>
          <w:szCs w:val="24"/>
        </w:rPr>
        <w:tab/>
      </w:r>
      <w:r w:rsidR="0002283C" w:rsidRPr="00842A6F">
        <w:rPr>
          <w:rFonts w:ascii="Times New Roman" w:eastAsia="Times New Roman" w:hAnsi="Times New Roman" w:cs="Times New Roman"/>
          <w:b/>
          <w:i/>
          <w:noProof w:val="0"/>
          <w:color w:val="0000CC"/>
          <w:sz w:val="24"/>
          <w:szCs w:val="24"/>
        </w:rPr>
        <w:t xml:space="preserve">Maser </w:t>
      </w:r>
      <w:r w:rsidRPr="00693338">
        <w:rPr>
          <w:rFonts w:ascii="Times New Roman" w:eastAsia="Times New Roman" w:hAnsi="Times New Roman" w:cs="Times New Roman"/>
          <w:noProof w:val="0"/>
          <w:sz w:val="24"/>
          <w:szCs w:val="24"/>
        </w:rPr>
        <w:t>do 1.000 €Da bi se neko bavio masiranjem, dovoljno je da prođe obuku koja u zavisnosti od vrste masaže košta od 100 do 500 evra. Ovaj novac može brzo da se povrati, jer maseri za sat vremena masaže naplaćuju od 1.000 do 3.500 dinara. Jedini problem je što masera ima mnogo na tržištu, pa svoje usluge nude i u oglasima i po banderama.</w:t>
      </w:r>
      <w:r w:rsidRPr="00842A6F">
        <w:rPr>
          <w:rFonts w:ascii="Times New Roman" w:eastAsia="Times New Roman" w:hAnsi="Times New Roman" w:cs="Times New Roman"/>
          <w:b/>
          <w:i/>
          <w:noProof w:val="0"/>
          <w:color w:val="0000CC"/>
          <w:sz w:val="24"/>
          <w:szCs w:val="24"/>
        </w:rPr>
        <w:t>O ostalim zanimanjima pročitajte u štampanom i onlajn izdanju "24 sata".</w:t>
      </w:r>
    </w:p>
    <w:p w:rsidR="00AF625B" w:rsidRDefault="00AF625B" w:rsidP="00230492">
      <w:pPr>
        <w:spacing w:after="0" w:line="240" w:lineRule="auto"/>
        <w:jc w:val="both"/>
        <w:rPr>
          <w:rFonts w:ascii="Times New Roman" w:eastAsia="Times New Roman" w:hAnsi="Times New Roman" w:cs="Times New Roman"/>
          <w:noProof w:val="0"/>
          <w:sz w:val="24"/>
          <w:szCs w:val="24"/>
        </w:rPr>
      </w:pPr>
    </w:p>
    <w:p w:rsidR="0002283C" w:rsidRPr="00842A6F" w:rsidRDefault="0002283C" w:rsidP="0002283C">
      <w:pPr>
        <w:spacing w:after="0" w:line="240" w:lineRule="auto"/>
        <w:jc w:val="center"/>
        <w:rPr>
          <w:rFonts w:ascii="Times New Roman" w:eastAsia="Times New Roman" w:hAnsi="Times New Roman" w:cs="Times New Roman"/>
          <w:b/>
          <w:noProof w:val="0"/>
          <w:color w:val="0000CC"/>
          <w:sz w:val="28"/>
          <w:szCs w:val="24"/>
        </w:rPr>
      </w:pPr>
      <w:r w:rsidRPr="00842A6F">
        <w:rPr>
          <w:rFonts w:ascii="Times New Roman" w:eastAsia="Times New Roman" w:hAnsi="Times New Roman" w:cs="Times New Roman"/>
          <w:b/>
          <w:noProof w:val="0"/>
          <w:color w:val="0000CC"/>
          <w:sz w:val="28"/>
          <w:szCs w:val="24"/>
        </w:rPr>
        <w:t>Profil srećne porodice u Srbiji</w:t>
      </w:r>
    </w:p>
    <w:p w:rsidR="0002283C" w:rsidRDefault="0002283C" w:rsidP="0002283C">
      <w:pPr>
        <w:spacing w:after="0" w:line="240" w:lineRule="auto"/>
        <w:jc w:val="both"/>
        <w:rPr>
          <w:rFonts w:ascii="Times New Roman" w:eastAsia="Times New Roman" w:hAnsi="Times New Roman" w:cs="Times New Roman"/>
          <w:noProof w:val="0"/>
          <w:sz w:val="24"/>
          <w:szCs w:val="24"/>
        </w:rPr>
      </w:pPr>
    </w:p>
    <w:p w:rsidR="0002283C" w:rsidRDefault="0002283C" w:rsidP="0002283C">
      <w:pPr>
        <w:spacing w:after="0" w:line="240" w:lineRule="auto"/>
        <w:ind w:firstLine="720"/>
        <w:jc w:val="both"/>
        <w:rPr>
          <w:rFonts w:ascii="Times New Roman" w:eastAsia="Times New Roman" w:hAnsi="Times New Roman" w:cs="Times New Roman"/>
          <w:noProof w:val="0"/>
          <w:sz w:val="24"/>
          <w:szCs w:val="24"/>
        </w:rPr>
      </w:pPr>
      <w:r w:rsidRPr="0002283C">
        <w:rPr>
          <w:rFonts w:ascii="Times New Roman" w:eastAsia="Times New Roman" w:hAnsi="Times New Roman" w:cs="Times New Roman"/>
          <w:noProof w:val="0"/>
          <w:sz w:val="24"/>
          <w:szCs w:val="24"/>
        </w:rPr>
        <w:t>Srećnu porodicu, više od svega karakterišu dobri odnosi puni poštovanja među članovima porodice, partnersko roditeljstvo i kvalitetno vreme provedeno sa decom - kaže Michel Saint-Lot, direktor UNICEF-a u Srbiji.Sumirajući rezultate istraživanja, koje je UNICEF sproveo u Srbiji u saradnji sa fondacijom Hemofarm, Michel Saint-Lot poručuje da tajna sreće leži</w:t>
      </w:r>
      <w:r>
        <w:rPr>
          <w:rFonts w:ascii="Times New Roman" w:eastAsia="Times New Roman" w:hAnsi="Times New Roman" w:cs="Times New Roman"/>
          <w:noProof w:val="0"/>
          <w:sz w:val="24"/>
          <w:szCs w:val="24"/>
        </w:rPr>
        <w:t xml:space="preserve"> u kvalitetu odnosa sa drugima. </w:t>
      </w:r>
      <w:r w:rsidRPr="0002283C">
        <w:rPr>
          <w:rFonts w:ascii="Times New Roman" w:eastAsia="Times New Roman" w:hAnsi="Times New Roman" w:cs="Times New Roman"/>
          <w:noProof w:val="0"/>
          <w:sz w:val="24"/>
          <w:szCs w:val="24"/>
        </w:rPr>
        <w:t>- Materijalna bogatstva nikada nisu bila merilo sreće. To potvrđuju i brojna druga istraživanja gde su među najsrećnijima upravo najsiromašniji narodi - pods</w:t>
      </w:r>
      <w:r>
        <w:rPr>
          <w:rFonts w:ascii="Times New Roman" w:eastAsia="Times New Roman" w:hAnsi="Times New Roman" w:cs="Times New Roman"/>
          <w:noProof w:val="0"/>
          <w:sz w:val="24"/>
          <w:szCs w:val="24"/>
        </w:rPr>
        <w:t>eća direktor UNICEF-a u Srbiji.</w:t>
      </w:r>
      <w:r w:rsidRPr="0002283C">
        <w:rPr>
          <w:rFonts w:ascii="Times New Roman" w:eastAsia="Times New Roman" w:hAnsi="Times New Roman" w:cs="Times New Roman"/>
          <w:noProof w:val="0"/>
          <w:sz w:val="24"/>
          <w:szCs w:val="24"/>
        </w:rPr>
        <w:t xml:space="preserve">Istraživanjem je obuhvaćeno 600 domaćinstava u Srbiji, a čak 67,7 odsto ispitanih izjasnilo se kao srećno. Istraživanjem su obuhvaćeni roditelji koji žive sa maloletnom decom i nije pokrilo </w:t>
      </w:r>
      <w:r>
        <w:rPr>
          <w:rFonts w:ascii="Times New Roman" w:eastAsia="Times New Roman" w:hAnsi="Times New Roman" w:cs="Times New Roman"/>
          <w:noProof w:val="0"/>
          <w:sz w:val="24"/>
          <w:szCs w:val="24"/>
        </w:rPr>
        <w:t xml:space="preserve">samačka i staračka domaćinstva. </w:t>
      </w:r>
      <w:r w:rsidRPr="0002283C">
        <w:rPr>
          <w:rFonts w:ascii="Times New Roman" w:eastAsia="Times New Roman" w:hAnsi="Times New Roman" w:cs="Times New Roman"/>
          <w:noProof w:val="0"/>
          <w:sz w:val="24"/>
          <w:szCs w:val="24"/>
        </w:rPr>
        <w:t xml:space="preserve"> Dve trećine ili 67,7 odsto porodica sa decom u Srbiji je srećno, a 11,7 odsto nesrećno, pokazalo je istraživanje pod nazivom "Sreća</w:t>
      </w:r>
      <w:r>
        <w:rPr>
          <w:rFonts w:ascii="Times New Roman" w:eastAsia="Times New Roman" w:hAnsi="Times New Roman" w:cs="Times New Roman"/>
          <w:noProof w:val="0"/>
          <w:sz w:val="24"/>
          <w:szCs w:val="24"/>
        </w:rPr>
        <w:t xml:space="preserve"> i porodice sa decom u Srbiji". </w:t>
      </w:r>
      <w:r w:rsidRPr="0002283C">
        <w:rPr>
          <w:rFonts w:ascii="Times New Roman" w:eastAsia="Times New Roman" w:hAnsi="Times New Roman" w:cs="Times New Roman"/>
          <w:noProof w:val="0"/>
          <w:sz w:val="24"/>
          <w:szCs w:val="24"/>
        </w:rPr>
        <w:t>- Razlike među srećnim i nesrećnim porodicama izražene su i kada su u pitanju zajedničke aktivnosti. Što više različitih aktivnosti roditelji izvode zajedno sa decom, to je njihov osećaj sreće veći. Bake i deke posebno, što su više uključene u slobodne aktivnosti unuka i što više učestvuju u rešavanju porodičnih problema, porodicu čine srećnijom - ocenila je Katlin Brašić iz UNICEF-a.</w:t>
      </w:r>
    </w:p>
    <w:p w:rsidR="005001B8" w:rsidRDefault="005001B8" w:rsidP="005001B8">
      <w:pPr>
        <w:spacing w:after="0" w:line="240" w:lineRule="auto"/>
        <w:jc w:val="both"/>
        <w:rPr>
          <w:rFonts w:ascii="Times New Roman" w:eastAsia="Times New Roman" w:hAnsi="Times New Roman" w:cs="Times New Roman"/>
          <w:noProof w:val="0"/>
          <w:sz w:val="24"/>
          <w:szCs w:val="24"/>
        </w:rPr>
      </w:pPr>
    </w:p>
    <w:p w:rsidR="005001B8" w:rsidRPr="00842A6F" w:rsidRDefault="005001B8" w:rsidP="005001B8">
      <w:pPr>
        <w:spacing w:after="0" w:line="240" w:lineRule="auto"/>
        <w:jc w:val="center"/>
        <w:rPr>
          <w:rFonts w:ascii="Times New Roman" w:eastAsia="Times New Roman" w:hAnsi="Times New Roman" w:cs="Times New Roman"/>
          <w:b/>
          <w:bCs/>
          <w:noProof w:val="0"/>
          <w:color w:val="0000CC"/>
          <w:sz w:val="28"/>
          <w:szCs w:val="24"/>
        </w:rPr>
      </w:pPr>
      <w:r w:rsidRPr="00842A6F">
        <w:rPr>
          <w:rFonts w:ascii="Times New Roman" w:eastAsia="Times New Roman" w:hAnsi="Times New Roman" w:cs="Times New Roman"/>
          <w:b/>
          <w:bCs/>
          <w:noProof w:val="0"/>
          <w:color w:val="0000CC"/>
          <w:sz w:val="28"/>
          <w:szCs w:val="24"/>
        </w:rPr>
        <w:t>Još dve kuće za "Srce" u Jabuci</w:t>
      </w:r>
    </w:p>
    <w:p w:rsidR="005001B8" w:rsidRDefault="005001B8" w:rsidP="005001B8">
      <w:pPr>
        <w:spacing w:after="0" w:line="240" w:lineRule="auto"/>
        <w:jc w:val="both"/>
        <w:rPr>
          <w:rFonts w:ascii="Times New Roman" w:eastAsia="Times New Roman" w:hAnsi="Times New Roman" w:cs="Times New Roman"/>
          <w:b/>
          <w:bCs/>
          <w:noProof w:val="0"/>
          <w:sz w:val="24"/>
          <w:szCs w:val="24"/>
        </w:rPr>
      </w:pPr>
    </w:p>
    <w:p w:rsidR="005001B8" w:rsidRDefault="005001B8" w:rsidP="005001B8">
      <w:pPr>
        <w:spacing w:after="0" w:line="240" w:lineRule="auto"/>
        <w:ind w:firstLine="720"/>
        <w:jc w:val="both"/>
        <w:rPr>
          <w:rFonts w:ascii="Times New Roman" w:eastAsia="Times New Roman" w:hAnsi="Times New Roman" w:cs="Times New Roman"/>
          <w:noProof w:val="0"/>
          <w:sz w:val="24"/>
          <w:szCs w:val="24"/>
        </w:rPr>
      </w:pPr>
      <w:r w:rsidRPr="005001B8">
        <w:rPr>
          <w:rFonts w:ascii="Times New Roman" w:eastAsia="Times New Roman" w:hAnsi="Times New Roman" w:cs="Times New Roman"/>
          <w:sz w:val="24"/>
          <w:szCs w:val="24"/>
        </w:rPr>
        <w:drawing>
          <wp:anchor distT="0" distB="0" distL="114300" distR="114300" simplePos="0" relativeHeight="251662336" behindDoc="0" locked="0" layoutInCell="1" allowOverlap="1">
            <wp:simplePos x="0" y="0"/>
            <wp:positionH relativeFrom="column">
              <wp:posOffset>3262630</wp:posOffset>
            </wp:positionH>
            <wp:positionV relativeFrom="paragraph">
              <wp:posOffset>478790</wp:posOffset>
            </wp:positionV>
            <wp:extent cx="2705100" cy="1352550"/>
            <wp:effectExtent l="0" t="0" r="0" b="0"/>
            <wp:wrapSquare wrapText="bothSides"/>
            <wp:docPr id="3" name="Picture 3" descr="catholic-zr.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tholic-zr.org.rs"/>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705100" cy="1352550"/>
                    </a:xfrm>
                    <a:prstGeom prst="rect">
                      <a:avLst/>
                    </a:prstGeom>
                    <a:noFill/>
                    <a:ln>
                      <a:noFill/>
                    </a:ln>
                  </pic:spPr>
                </pic:pic>
              </a:graphicData>
            </a:graphic>
          </wp:anchor>
        </w:drawing>
      </w:r>
      <w:r w:rsidRPr="005001B8">
        <w:rPr>
          <w:rFonts w:ascii="Times New Roman" w:eastAsia="Times New Roman" w:hAnsi="Times New Roman" w:cs="Times New Roman"/>
          <w:bCs/>
          <w:noProof w:val="0"/>
          <w:sz w:val="24"/>
          <w:szCs w:val="24"/>
        </w:rPr>
        <w:t>Dom za lakše ometena lica u razvoju "Srce" u Jabuci počinje izgradnju dve kuće i adaptaciju postojeće, u okviru projekta povećanje kapaciteta za samostalan život u zajednici. Za ovu namenu Evropska unija izdvojila je više od 130 hiljada evra, a pokrajina 23 hiljade.</w:t>
      </w:r>
      <w:r w:rsidRPr="005001B8">
        <w:rPr>
          <w:rFonts w:ascii="Times New Roman" w:eastAsia="Times New Roman" w:hAnsi="Times New Roman" w:cs="Times New Roman"/>
          <w:noProof w:val="0"/>
          <w:sz w:val="24"/>
          <w:szCs w:val="24"/>
        </w:rPr>
        <w:t>Dvanaestoro korisnika osposobljava se za samostalan život u montažnim kućama, koje će biti završene do kraja oktobra.Uz nadzor stručnog tima, sve uspešnije obavljaju svakodnevne aktivnosti i raduju se osamostaljivanu.Ovo je nastavak projekta "Stanovanje uz podršku", koji već obuhvata 20 korisnika, od kojih je sedmoro u stanu u Novom Sadu.Cilj je da se nastavi sa sličnim projektima, koji bi omogućili da još neki, od ukupno 200 štićenika doma "Srce" u Jabuci, pređu na ovakav vid stanovanja.</w:t>
      </w:r>
    </w:p>
    <w:p w:rsidR="00842A6F" w:rsidRDefault="00842A6F" w:rsidP="005001B8">
      <w:pPr>
        <w:spacing w:after="0" w:line="240" w:lineRule="auto"/>
        <w:ind w:firstLine="720"/>
        <w:jc w:val="both"/>
        <w:rPr>
          <w:rFonts w:ascii="Times New Roman" w:eastAsia="Times New Roman" w:hAnsi="Times New Roman" w:cs="Times New Roman"/>
          <w:noProof w:val="0"/>
          <w:sz w:val="24"/>
          <w:szCs w:val="24"/>
        </w:rPr>
      </w:pPr>
    </w:p>
    <w:p w:rsidR="00842A6F" w:rsidRPr="00842A6F" w:rsidRDefault="00842A6F" w:rsidP="00842A6F">
      <w:pPr>
        <w:spacing w:after="0" w:line="240" w:lineRule="auto"/>
        <w:jc w:val="center"/>
        <w:rPr>
          <w:rFonts w:ascii="Times New Roman" w:eastAsia="Times New Roman" w:hAnsi="Times New Roman" w:cs="Times New Roman"/>
          <w:b/>
          <w:noProof w:val="0"/>
          <w:color w:val="0000CC"/>
          <w:sz w:val="28"/>
          <w:szCs w:val="24"/>
        </w:rPr>
      </w:pPr>
      <w:r w:rsidRPr="00842A6F">
        <w:rPr>
          <w:rFonts w:ascii="Times New Roman" w:eastAsia="Times New Roman" w:hAnsi="Times New Roman" w:cs="Times New Roman"/>
          <w:b/>
          <w:noProof w:val="0"/>
          <w:color w:val="0000CC"/>
          <w:sz w:val="28"/>
          <w:szCs w:val="24"/>
        </w:rPr>
        <w:lastRenderedPageBreak/>
        <w:t>Deca ne smeju da rastu sama</w:t>
      </w:r>
    </w:p>
    <w:p w:rsidR="00842A6F" w:rsidRDefault="00842A6F" w:rsidP="00842A6F">
      <w:pPr>
        <w:spacing w:after="0" w:line="240" w:lineRule="auto"/>
        <w:jc w:val="both"/>
        <w:rPr>
          <w:rFonts w:ascii="Times New Roman" w:eastAsia="Times New Roman" w:hAnsi="Times New Roman" w:cs="Times New Roman"/>
          <w:noProof w:val="0"/>
          <w:sz w:val="24"/>
          <w:szCs w:val="24"/>
        </w:rPr>
      </w:pPr>
    </w:p>
    <w:p w:rsidR="00842A6F" w:rsidRDefault="00842A6F" w:rsidP="00842A6F">
      <w:pPr>
        <w:spacing w:after="0" w:line="240" w:lineRule="auto"/>
        <w:ind w:firstLine="720"/>
        <w:jc w:val="both"/>
        <w:rPr>
          <w:rFonts w:ascii="Times New Roman" w:eastAsia="Times New Roman" w:hAnsi="Times New Roman" w:cs="Times New Roman"/>
          <w:noProof w:val="0"/>
          <w:sz w:val="24"/>
          <w:szCs w:val="24"/>
        </w:rPr>
      </w:pPr>
      <w:r w:rsidRPr="0002283C">
        <w:rPr>
          <w:rFonts w:ascii="Times New Roman" w:eastAsia="Times New Roman" w:hAnsi="Times New Roman" w:cs="Times New Roman"/>
          <w:noProof w:val="0"/>
          <w:sz w:val="24"/>
          <w:szCs w:val="24"/>
        </w:rPr>
        <w:t>Direktorka Hemofarm fondacije Snežana Radočaj rekla je da se fondacija sa zadovoljstvom uključila u projekat Unicefa, jer je strateško opredeljenje fondacije podrška projekata koje se bave socijalnim pitanjim od značaja za unapređenje čitavog društva.Ona je dodala da deca ne mogu i ne smeju da rastu sama, a zadatak roditelja je da vreme koje imaju na raspolaganju provedu kvalitetno sa njima i poručila roditeljima da ne zaborave da se bave decom, da ih slušaju i podržavaju, neguju njihovo mentalno i fizičko zdravlje, organizuju</w:t>
      </w:r>
      <w:r>
        <w:rPr>
          <w:rFonts w:ascii="Times New Roman" w:eastAsia="Times New Roman" w:hAnsi="Times New Roman" w:cs="Times New Roman"/>
          <w:noProof w:val="0"/>
          <w:sz w:val="24"/>
          <w:szCs w:val="24"/>
        </w:rPr>
        <w:t xml:space="preserve"> zajedničke aktivnosti. </w:t>
      </w:r>
      <w:r w:rsidRPr="0002283C">
        <w:rPr>
          <w:rFonts w:ascii="Times New Roman" w:eastAsia="Times New Roman" w:hAnsi="Times New Roman" w:cs="Times New Roman"/>
          <w:noProof w:val="0"/>
          <w:sz w:val="24"/>
          <w:szCs w:val="24"/>
        </w:rPr>
        <w:t>- Porodica je bila i ostaće najvažniji i najveći oslonac za svako dete, a složna porodica predstavlja najbolji osnov za dečje odrastanje - naglasila je Radočaj.</w:t>
      </w:r>
    </w:p>
    <w:p w:rsidR="005001B8" w:rsidRDefault="005001B8" w:rsidP="005001B8">
      <w:pPr>
        <w:spacing w:after="0" w:line="240" w:lineRule="auto"/>
        <w:jc w:val="both"/>
        <w:rPr>
          <w:rFonts w:ascii="Times New Roman" w:eastAsia="Times New Roman" w:hAnsi="Times New Roman" w:cs="Times New Roman"/>
          <w:noProof w:val="0"/>
          <w:sz w:val="24"/>
          <w:szCs w:val="24"/>
        </w:rPr>
      </w:pPr>
    </w:p>
    <w:p w:rsidR="005001B8" w:rsidRPr="00842A6F" w:rsidRDefault="00842A6F" w:rsidP="005001B8">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Otvoreno igralište i vrtić</w:t>
      </w:r>
      <w:r w:rsidR="005001B8" w:rsidRPr="00842A6F">
        <w:rPr>
          <w:rFonts w:ascii="Times New Roman" w:eastAsia="Times New Roman" w:hAnsi="Times New Roman" w:cs="Times New Roman"/>
          <w:b/>
          <w:bCs/>
          <w:noProof w:val="0"/>
          <w:color w:val="0000CC"/>
          <w:sz w:val="28"/>
          <w:szCs w:val="24"/>
        </w:rPr>
        <w:t xml:space="preserve"> "Čigra" u Petrovaradinu</w:t>
      </w:r>
    </w:p>
    <w:p w:rsidR="005001B8" w:rsidRDefault="005001B8" w:rsidP="005001B8">
      <w:pPr>
        <w:spacing w:after="0" w:line="240" w:lineRule="auto"/>
        <w:jc w:val="both"/>
        <w:rPr>
          <w:rFonts w:ascii="Times New Roman" w:eastAsia="Times New Roman" w:hAnsi="Times New Roman" w:cs="Times New Roman"/>
          <w:b/>
          <w:bCs/>
          <w:noProof w:val="0"/>
          <w:sz w:val="24"/>
          <w:szCs w:val="24"/>
        </w:rPr>
      </w:pPr>
    </w:p>
    <w:p w:rsidR="005001B8" w:rsidRPr="005001B8" w:rsidRDefault="00842A6F" w:rsidP="005001B8">
      <w:pPr>
        <w:spacing w:after="0" w:line="240" w:lineRule="auto"/>
        <w:ind w:firstLine="720"/>
        <w:jc w:val="both"/>
        <w:rPr>
          <w:rFonts w:ascii="Times New Roman" w:eastAsia="Times New Roman" w:hAnsi="Times New Roman" w:cs="Times New Roman"/>
          <w:bCs/>
          <w:noProof w:val="0"/>
          <w:sz w:val="24"/>
          <w:szCs w:val="24"/>
        </w:rPr>
      </w:pPr>
      <w:r w:rsidRPr="005001B8">
        <w:rPr>
          <w:rFonts w:ascii="Times New Roman" w:eastAsia="Times New Roman" w:hAnsi="Times New Roman" w:cs="Times New Roman"/>
          <w:sz w:val="24"/>
          <w:szCs w:val="24"/>
        </w:rPr>
        <w:drawing>
          <wp:anchor distT="0" distB="0" distL="114300" distR="114300" simplePos="0" relativeHeight="251664384" behindDoc="0" locked="0" layoutInCell="1" allowOverlap="1">
            <wp:simplePos x="0" y="0"/>
            <wp:positionH relativeFrom="column">
              <wp:posOffset>2581275</wp:posOffset>
            </wp:positionH>
            <wp:positionV relativeFrom="paragraph">
              <wp:posOffset>266065</wp:posOffset>
            </wp:positionV>
            <wp:extent cx="3409950" cy="1704975"/>
            <wp:effectExtent l="0" t="0" r="0" b="9525"/>
            <wp:wrapSquare wrapText="bothSides"/>
            <wp:docPr id="4" name="Picture 4"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visad.rs"/>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3409950" cy="1704975"/>
                    </a:xfrm>
                    <a:prstGeom prst="rect">
                      <a:avLst/>
                    </a:prstGeom>
                    <a:noFill/>
                    <a:ln>
                      <a:noFill/>
                    </a:ln>
                  </pic:spPr>
                </pic:pic>
              </a:graphicData>
            </a:graphic>
          </wp:anchor>
        </w:drawing>
      </w:r>
      <w:r w:rsidR="005001B8" w:rsidRPr="005001B8">
        <w:rPr>
          <w:rFonts w:ascii="Times New Roman" w:eastAsia="Times New Roman" w:hAnsi="Times New Roman" w:cs="Times New Roman"/>
          <w:bCs/>
          <w:noProof w:val="0"/>
          <w:sz w:val="24"/>
          <w:szCs w:val="24"/>
        </w:rPr>
        <w:t>Gradonačelnik Novog Sada Miloš Vučević prisustvovao je svečanom otvaranju igrališta u vrtiću "Čigra u Petrovaradinu, čije je uređenje i opremanje finansirano sredstvima iz projekta "Veliko srce koji zajednički realizuju Eurobanka i Fondacija "Ana i Vlade Divac.</w:t>
      </w:r>
      <w:r w:rsidR="005001B8" w:rsidRPr="005001B8">
        <w:rPr>
          <w:rFonts w:ascii="Times New Roman" w:eastAsia="Times New Roman" w:hAnsi="Times New Roman" w:cs="Times New Roman"/>
          <w:noProof w:val="0"/>
          <w:sz w:val="24"/>
          <w:szCs w:val="24"/>
        </w:rPr>
        <w:t>Vučević je tom prilikom izrazio veliku zahvalnost Kompaniji Eurobank i Ani i Vladi Divcu koji su, kako je kazao, izabrali da obnove igralište i pruže veliki doprinos u stvaranju boljih uslova za odrastanje mališana iz Petrovaradina.</w:t>
      </w:r>
    </w:p>
    <w:p w:rsidR="005001B8" w:rsidRDefault="005001B8" w:rsidP="005001B8">
      <w:pPr>
        <w:spacing w:after="0" w:line="240" w:lineRule="auto"/>
        <w:jc w:val="both"/>
        <w:rPr>
          <w:rFonts w:ascii="Times New Roman" w:eastAsia="Times New Roman" w:hAnsi="Times New Roman" w:cs="Times New Roman"/>
          <w:noProof w:val="0"/>
          <w:sz w:val="24"/>
          <w:szCs w:val="24"/>
        </w:rPr>
      </w:pPr>
      <w:r w:rsidRPr="005001B8">
        <w:rPr>
          <w:rFonts w:ascii="Times New Roman" w:eastAsia="Times New Roman" w:hAnsi="Times New Roman" w:cs="Times New Roman"/>
          <w:noProof w:val="0"/>
          <w:sz w:val="24"/>
          <w:szCs w:val="24"/>
        </w:rPr>
        <w:t>"Uvek mi je izuzetno zadovoljstvo da prisustvujem ovakvim događajima kada se čuje dečja graja i kada su oko nas dečji osmesi, jer je to najbolja potvrda da je ovo bilo pravilno ulaganje", rekao je Vučević.On je naglasio da ga raduje što je posle dužeg vremena došlo do ulaganje u objekte sa sremske strane grada, u Petrovaradinu, istakavši da je od izuzetne važnosti da kompanije koje posluju u jednoj zajednici pokazuju društvenu odgovornost."Očekujem da će se ovako korisne akcije nastaviti, jer mi našoj deci moramo da obezbedimo uslove da što kvalitetnije i radosnije provode svoje detinjstvo", naglasio je gradonačelnik Novog Sada.Po njegovim rečima, grad će nastaviti sa ulaganjima, a akcenat će staviti na obnovu i izgradnju igrališta, teretana na otvorenom i na rešavanje pitanja od značaja za kvalitetan život u gradu kao što je Novi Sad.Eurobank i Fondacija "Ana i Vlade Divac lansirali su pre četiri godine humanitarnu MasterCard kreditnu karticu "Veliko srce a njena upotreba pruža priliku klijentima Banke da podrže obnovu dečjih igrališta u državnim vrtićim širom Srbije, bez ikakvih dodatnih troškova.</w:t>
      </w:r>
    </w:p>
    <w:p w:rsidR="0002283C" w:rsidRDefault="0002283C" w:rsidP="0002283C">
      <w:pPr>
        <w:spacing w:after="0" w:line="240" w:lineRule="auto"/>
        <w:ind w:firstLine="720"/>
        <w:jc w:val="both"/>
        <w:rPr>
          <w:rFonts w:ascii="Times New Roman" w:eastAsia="Times New Roman" w:hAnsi="Times New Roman" w:cs="Times New Roman"/>
          <w:noProof w:val="0"/>
          <w:sz w:val="24"/>
          <w:szCs w:val="24"/>
        </w:rPr>
      </w:pPr>
    </w:p>
    <w:p w:rsidR="00AF625B" w:rsidRPr="00B975C9" w:rsidRDefault="00AF625B" w:rsidP="00AF625B">
      <w:pPr>
        <w:spacing w:after="0" w:line="240" w:lineRule="auto"/>
        <w:jc w:val="center"/>
        <w:rPr>
          <w:rFonts w:ascii="Times New Roman" w:eastAsia="Times New Roman" w:hAnsi="Times New Roman" w:cs="Times New Roman"/>
          <w:b/>
          <w:noProof w:val="0"/>
          <w:color w:val="0000CC"/>
          <w:sz w:val="28"/>
          <w:szCs w:val="24"/>
        </w:rPr>
      </w:pPr>
      <w:r w:rsidRPr="00B975C9">
        <w:rPr>
          <w:rFonts w:ascii="Times New Roman" w:eastAsia="Times New Roman" w:hAnsi="Times New Roman" w:cs="Times New Roman"/>
          <w:b/>
          <w:noProof w:val="0"/>
          <w:color w:val="0000CC"/>
          <w:sz w:val="28"/>
          <w:szCs w:val="24"/>
        </w:rPr>
        <w:t>21. Međunarodni festival pozorišta za decu</w:t>
      </w:r>
    </w:p>
    <w:p w:rsidR="00AF625B" w:rsidRPr="00AF625B" w:rsidRDefault="00AF625B" w:rsidP="00AF625B">
      <w:pPr>
        <w:spacing w:after="0" w:line="240" w:lineRule="auto"/>
        <w:jc w:val="both"/>
        <w:rPr>
          <w:rFonts w:ascii="Times New Roman" w:eastAsia="Times New Roman" w:hAnsi="Times New Roman" w:cs="Times New Roman"/>
          <w:noProof w:val="0"/>
          <w:sz w:val="24"/>
          <w:szCs w:val="24"/>
        </w:rPr>
      </w:pPr>
    </w:p>
    <w:p w:rsidR="00AF625B" w:rsidRDefault="00AF625B" w:rsidP="00AF625B">
      <w:pPr>
        <w:spacing w:after="0" w:line="240" w:lineRule="auto"/>
        <w:ind w:firstLine="720"/>
        <w:jc w:val="both"/>
        <w:rPr>
          <w:rStyle w:val="Hyperlink"/>
          <w:rFonts w:ascii="Times New Roman" w:eastAsia="Times New Roman" w:hAnsi="Times New Roman" w:cs="Times New Roman"/>
          <w:noProof w:val="0"/>
          <w:sz w:val="24"/>
          <w:szCs w:val="24"/>
        </w:rPr>
      </w:pPr>
      <w:r w:rsidRPr="00AF625B">
        <w:rPr>
          <w:rFonts w:ascii="Times New Roman" w:eastAsia="Times New Roman" w:hAnsi="Times New Roman" w:cs="Times New Roman"/>
          <w:noProof w:val="0"/>
          <w:sz w:val="24"/>
          <w:szCs w:val="24"/>
        </w:rPr>
        <w:t xml:space="preserve">Dvadeset  i  prvi  Međunarodni  festival  pozorišta  za  decu  održaće  se  od  nedelje,  21. septembra do petka,  26.  septembra  2014.  godine  u  Subotici.  Tokom  šest  dana,  grad  Subotica i  Festival  ugostićebrojne  pozorišne  ansamble,  umetnike,  pozorišne  stručnjake  i  studente  pozorišnih  škola  sa  raznih strana  Evrope  i  sveta,  i  zemlje  domaćina,  Srbije, te ambasadore, predstavnike inostranih kulturnih  centara i predstavnike sredstava javnog informisanja. U svim programima Festivala učestvovaće oko sedam stotina pojedinaca iz </w:t>
      </w:r>
      <w:r w:rsidRPr="00AF625B">
        <w:rPr>
          <w:rFonts w:ascii="Times New Roman" w:eastAsia="Times New Roman" w:hAnsi="Times New Roman" w:cs="Times New Roman"/>
          <w:noProof w:val="0"/>
          <w:sz w:val="24"/>
          <w:szCs w:val="24"/>
        </w:rPr>
        <w:lastRenderedPageBreak/>
        <w:t>osamnaest zemalja.Budžet ovogodišnjeg festivala iznosi oko 75 000 evra.</w:t>
      </w:r>
      <w:r>
        <w:rPr>
          <w:rFonts w:ascii="Times New Roman" w:eastAsia="Times New Roman" w:hAnsi="Times New Roman" w:cs="Times New Roman"/>
          <w:noProof w:val="0"/>
          <w:sz w:val="24"/>
          <w:szCs w:val="24"/>
        </w:rPr>
        <w:tab/>
      </w:r>
      <w:hyperlink r:id="rId13" w:history="1">
        <w:r w:rsidRPr="00402252">
          <w:rPr>
            <w:rStyle w:val="Hyperlink"/>
            <w:rFonts w:ascii="Times New Roman" w:eastAsia="Times New Roman" w:hAnsi="Times New Roman" w:cs="Times New Roman"/>
            <w:noProof w:val="0"/>
            <w:sz w:val="24"/>
            <w:szCs w:val="24"/>
          </w:rPr>
          <w:t>http://www.youtube.com/watch?v=vZi5jztCcqo</w:t>
        </w:r>
      </w:hyperlink>
    </w:p>
    <w:p w:rsidR="00443CC6" w:rsidRDefault="00443CC6" w:rsidP="00443CC6">
      <w:pPr>
        <w:spacing w:after="0" w:line="240" w:lineRule="auto"/>
        <w:jc w:val="both"/>
        <w:rPr>
          <w:rStyle w:val="Hyperlink"/>
          <w:rFonts w:ascii="Times New Roman" w:eastAsia="Times New Roman" w:hAnsi="Times New Roman" w:cs="Times New Roman"/>
          <w:noProof w:val="0"/>
          <w:sz w:val="24"/>
          <w:szCs w:val="24"/>
        </w:rPr>
      </w:pPr>
    </w:p>
    <w:p w:rsidR="00443CC6" w:rsidRPr="00443CC6" w:rsidRDefault="00443CC6" w:rsidP="00443CC6">
      <w:pPr>
        <w:spacing w:after="0" w:line="240" w:lineRule="auto"/>
        <w:jc w:val="center"/>
        <w:rPr>
          <w:rFonts w:ascii="Times New Roman" w:eastAsia="Times New Roman" w:hAnsi="Times New Roman" w:cs="Times New Roman"/>
          <w:b/>
          <w:bCs/>
          <w:noProof w:val="0"/>
          <w:color w:val="0000CC"/>
          <w:sz w:val="28"/>
          <w:szCs w:val="24"/>
        </w:rPr>
      </w:pPr>
      <w:r w:rsidRPr="00443CC6">
        <w:rPr>
          <w:rFonts w:ascii="Times New Roman" w:eastAsia="Times New Roman" w:hAnsi="Times New Roman" w:cs="Times New Roman"/>
          <w:b/>
          <w:bCs/>
          <w:noProof w:val="0"/>
          <w:color w:val="0000CC"/>
          <w:sz w:val="28"/>
          <w:szCs w:val="24"/>
        </w:rPr>
        <w:t>Promocija knjige "Propaganda" Edvarda Bernajsa</w:t>
      </w:r>
    </w:p>
    <w:p w:rsidR="00443CC6" w:rsidRDefault="00443CC6" w:rsidP="00443CC6">
      <w:pPr>
        <w:spacing w:after="0" w:line="240" w:lineRule="auto"/>
        <w:jc w:val="both"/>
        <w:rPr>
          <w:rFonts w:ascii="Times New Roman" w:eastAsia="Times New Roman" w:hAnsi="Times New Roman" w:cs="Times New Roman"/>
          <w:noProof w:val="0"/>
          <w:sz w:val="24"/>
          <w:szCs w:val="24"/>
        </w:rPr>
      </w:pPr>
    </w:p>
    <w:p w:rsidR="00443CC6" w:rsidRPr="00443CC6" w:rsidRDefault="00443CC6" w:rsidP="00443CC6">
      <w:pPr>
        <w:spacing w:after="0" w:line="240" w:lineRule="auto"/>
        <w:ind w:firstLine="720"/>
        <w:jc w:val="both"/>
        <w:rPr>
          <w:rFonts w:ascii="Times New Roman" w:eastAsia="Times New Roman" w:hAnsi="Times New Roman" w:cs="Times New Roman"/>
          <w:noProof w:val="0"/>
          <w:sz w:val="24"/>
          <w:szCs w:val="24"/>
        </w:rPr>
      </w:pPr>
      <w:r w:rsidRPr="00443CC6">
        <w:rPr>
          <w:rFonts w:ascii="Times New Roman" w:eastAsia="Times New Roman" w:hAnsi="Times New Roman" w:cs="Times New Roman"/>
          <w:noProof w:val="0"/>
          <w:sz w:val="24"/>
          <w:szCs w:val="24"/>
        </w:rPr>
        <w:t>U Omlad</w:t>
      </w:r>
      <w:r>
        <w:rPr>
          <w:rFonts w:ascii="Times New Roman" w:eastAsia="Times New Roman" w:hAnsi="Times New Roman" w:cs="Times New Roman"/>
          <w:noProof w:val="0"/>
          <w:sz w:val="24"/>
          <w:szCs w:val="24"/>
        </w:rPr>
        <w:t>inskom klubu „Skladište“ sinoć je, sa početkom u 19.30h,</w:t>
      </w:r>
      <w:r w:rsidRPr="00443CC6">
        <w:rPr>
          <w:rFonts w:ascii="Times New Roman" w:eastAsia="Times New Roman" w:hAnsi="Times New Roman" w:cs="Times New Roman"/>
          <w:noProof w:val="0"/>
          <w:sz w:val="24"/>
          <w:szCs w:val="24"/>
        </w:rPr>
        <w:t xml:space="preserve"> održana promocija knjige „Propaganda“ Edvarda Bernajsa. Iako je knjiga napisana na engleskom daleke 1928. godine, ona nije izgubila na aktuelnosti, već deluje kao da je nedavno napisana. Bernajs važi za tvorca PR-a i „oca spinovanja“. O knjizi će govoriti urednik Nezavisne izdavačke kuće „Ammonite“ iz Beograda, Vladimir Krakov, dok će moderator večeri biti profesor filozofije i engleskog jezika, Boris Čegar</w:t>
      </w:r>
    </w:p>
    <w:p w:rsidR="00443CC6" w:rsidRDefault="00443CC6" w:rsidP="00443CC6">
      <w:pPr>
        <w:spacing w:after="0" w:line="240" w:lineRule="auto"/>
        <w:jc w:val="both"/>
        <w:rPr>
          <w:rFonts w:ascii="Times New Roman" w:eastAsia="Times New Roman" w:hAnsi="Times New Roman" w:cs="Times New Roman"/>
          <w:noProof w:val="0"/>
          <w:sz w:val="24"/>
          <w:szCs w:val="24"/>
        </w:rPr>
      </w:pPr>
    </w:p>
    <w:p w:rsidR="00443CC6" w:rsidRPr="00443CC6" w:rsidRDefault="00443CC6" w:rsidP="00443CC6">
      <w:pPr>
        <w:spacing w:after="0" w:line="240" w:lineRule="auto"/>
        <w:jc w:val="center"/>
        <w:rPr>
          <w:rFonts w:ascii="Times New Roman" w:eastAsia="Times New Roman" w:hAnsi="Times New Roman" w:cs="Times New Roman"/>
          <w:b/>
          <w:noProof w:val="0"/>
          <w:color w:val="0000CC"/>
          <w:sz w:val="28"/>
          <w:szCs w:val="24"/>
        </w:rPr>
      </w:pPr>
      <w:r w:rsidRPr="00443CC6">
        <w:rPr>
          <w:rFonts w:ascii="Times New Roman" w:eastAsia="Times New Roman" w:hAnsi="Times New Roman" w:cs="Times New Roman"/>
          <w:b/>
          <w:noProof w:val="0"/>
          <w:color w:val="0000CC"/>
          <w:sz w:val="28"/>
          <w:szCs w:val="24"/>
        </w:rPr>
        <w:t>Prezentacija uspešnih preduzetnika na Otvorenom univerzitetu</w:t>
      </w:r>
    </w:p>
    <w:p w:rsidR="00443CC6" w:rsidRDefault="00443CC6" w:rsidP="00443CC6">
      <w:pPr>
        <w:spacing w:after="0" w:line="240" w:lineRule="auto"/>
        <w:ind w:firstLine="720"/>
        <w:jc w:val="both"/>
        <w:rPr>
          <w:rFonts w:ascii="Times New Roman" w:eastAsia="Times New Roman" w:hAnsi="Times New Roman" w:cs="Times New Roman"/>
          <w:noProof w:val="0"/>
          <w:sz w:val="24"/>
          <w:szCs w:val="24"/>
        </w:rPr>
      </w:pPr>
    </w:p>
    <w:p w:rsidR="00AF625B" w:rsidRDefault="00443CC6" w:rsidP="00443CC6">
      <w:pPr>
        <w:spacing w:after="0" w:line="240" w:lineRule="auto"/>
        <w:ind w:firstLine="720"/>
        <w:jc w:val="both"/>
        <w:rPr>
          <w:rFonts w:ascii="Times New Roman" w:eastAsia="Times New Roman" w:hAnsi="Times New Roman" w:cs="Times New Roman"/>
          <w:noProof w:val="0"/>
          <w:sz w:val="24"/>
          <w:szCs w:val="24"/>
        </w:rPr>
      </w:pPr>
      <w:r w:rsidRPr="00443CC6">
        <w:rPr>
          <w:rFonts w:ascii="Times New Roman" w:eastAsia="Times New Roman" w:hAnsi="Times New Roman" w:cs="Times New Roman"/>
          <w:noProof w:val="0"/>
          <w:sz w:val="24"/>
          <w:szCs w:val="24"/>
        </w:rPr>
        <w:t>Otvoreni univerzitet će u saradnji sa Kancelarijom za mlade i kancelarijom za lokalni i ekonomski razvoj naredna č</w:t>
      </w:r>
      <w:r>
        <w:rPr>
          <w:rFonts w:ascii="Times New Roman" w:eastAsia="Times New Roman" w:hAnsi="Times New Roman" w:cs="Times New Roman"/>
          <w:noProof w:val="0"/>
          <w:sz w:val="24"/>
          <w:szCs w:val="24"/>
        </w:rPr>
        <w:t>etiri četvrtka, počevši od juče</w:t>
      </w:r>
      <w:r w:rsidRPr="00443CC6">
        <w:rPr>
          <w:rFonts w:ascii="Times New Roman" w:eastAsia="Times New Roman" w:hAnsi="Times New Roman" w:cs="Times New Roman"/>
          <w:noProof w:val="0"/>
          <w:sz w:val="24"/>
          <w:szCs w:val="24"/>
        </w:rPr>
        <w:t>, organizovati prezentaciju na temu uspešnog preduzetništva u Subotici. Ideja je podstaknuta Danom grada, odnosno sloganom “Subotica to sam ja” a želja je da Otvoreni univerzitet kao institucija koja se bavi edukacijom u oblasti preduzetništva, sa teoretskih predavanja ode korak dalje i napravi prezentaciju uspešnih primera iz preduzetništva, pre svega sa lokala. Na prezentaciju su pozvani kako srednjoškolci i studenti, tako i svi drugi koji su zainteresov</w:t>
      </w:r>
      <w:r>
        <w:rPr>
          <w:rFonts w:ascii="Times New Roman" w:eastAsia="Times New Roman" w:hAnsi="Times New Roman" w:cs="Times New Roman"/>
          <w:noProof w:val="0"/>
          <w:sz w:val="24"/>
          <w:szCs w:val="24"/>
        </w:rPr>
        <w:t>ani za ovakav vid prezentacije.</w:t>
      </w:r>
      <w:r w:rsidRPr="00443CC6">
        <w:rPr>
          <w:rFonts w:ascii="Times New Roman" w:eastAsia="Times New Roman" w:hAnsi="Times New Roman" w:cs="Times New Roman"/>
          <w:noProof w:val="0"/>
          <w:sz w:val="24"/>
          <w:szCs w:val="24"/>
        </w:rPr>
        <w:t>Ekonomska škola je jedna od onih koja će učestvovati na ovoj prezentaciji, tačnije, učestvovaće završni razredi koji izučavaju preduzetništvo kao predmet. Po rečima direktora ove škole Igora Bema, ovo je odlična prilika za sve učenike da pored teorije i prakse koju imaju, iz prve ruke od uspešnih Subotičana čuju, na koji način je potrebno voditi bilo koju preduzetničku kompaniju.</w:t>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Pr>
          <w:rFonts w:ascii="Times New Roman" w:eastAsia="Times New Roman" w:hAnsi="Times New Roman" w:cs="Times New Roman"/>
          <w:noProof w:val="0"/>
          <w:sz w:val="24"/>
          <w:szCs w:val="24"/>
        </w:rPr>
        <w:tab/>
      </w:r>
      <w:r w:rsidRPr="00443CC6">
        <w:rPr>
          <w:rFonts w:ascii="Times New Roman" w:eastAsia="Times New Roman" w:hAnsi="Times New Roman" w:cs="Times New Roman"/>
          <w:noProof w:val="0"/>
          <w:sz w:val="24"/>
          <w:szCs w:val="24"/>
        </w:rPr>
        <w:t>Četiri prezentacije će imati četiri različite privredne oblasti sa kojima se bave lokalni preduzetnici, a već sutra će biti prezentacija firmi koje se bave proizvodnjom hrane i stočne hrane. Nakon dvadesetominutne prezentacije o uspešnom preduzetništvu, svi prisutni će imati prilike da porazgovaraju sa preduzetnicima o njihovim usponima i padovima i njihovom opstanku na tržištu.Prezentacije će se održavati naredna četiri četvtka, počevši od sutra, na Otvorenom univerzitetu, na prvom spratu u sali 2013 sa početkom u 17 časova.</w:t>
      </w:r>
    </w:p>
    <w:p w:rsidR="002F105D" w:rsidRDefault="002F105D" w:rsidP="002F105D">
      <w:pPr>
        <w:spacing w:after="0" w:line="240" w:lineRule="auto"/>
        <w:jc w:val="both"/>
        <w:rPr>
          <w:rFonts w:ascii="Times New Roman" w:eastAsia="Times New Roman" w:hAnsi="Times New Roman" w:cs="Times New Roman"/>
          <w:noProof w:val="0"/>
          <w:sz w:val="24"/>
          <w:szCs w:val="24"/>
        </w:rPr>
      </w:pPr>
    </w:p>
    <w:p w:rsidR="005001B8" w:rsidRPr="00842A6F" w:rsidRDefault="005001B8" w:rsidP="005001B8">
      <w:pPr>
        <w:spacing w:after="0" w:line="240" w:lineRule="auto"/>
        <w:jc w:val="center"/>
        <w:rPr>
          <w:rFonts w:ascii="Times New Roman" w:eastAsia="Times New Roman" w:hAnsi="Times New Roman" w:cs="Times New Roman"/>
          <w:b/>
          <w:bCs/>
          <w:noProof w:val="0"/>
          <w:color w:val="0000CC"/>
          <w:sz w:val="28"/>
          <w:szCs w:val="24"/>
        </w:rPr>
      </w:pPr>
      <w:r w:rsidRPr="00842A6F">
        <w:rPr>
          <w:rFonts w:ascii="Times New Roman" w:eastAsia="Times New Roman" w:hAnsi="Times New Roman" w:cs="Times New Roman"/>
          <w:b/>
          <w:bCs/>
          <w:noProof w:val="0"/>
          <w:color w:val="0000CC"/>
          <w:sz w:val="28"/>
          <w:szCs w:val="24"/>
        </w:rPr>
        <w:t>Za Dečju bolnicu preko 700 miliona dinara</w:t>
      </w:r>
    </w:p>
    <w:p w:rsidR="005001B8" w:rsidRPr="00842A6F" w:rsidRDefault="005001B8" w:rsidP="005001B8">
      <w:pPr>
        <w:spacing w:after="0" w:line="240" w:lineRule="auto"/>
        <w:jc w:val="both"/>
        <w:rPr>
          <w:rFonts w:ascii="Times New Roman" w:eastAsia="Times New Roman" w:hAnsi="Times New Roman" w:cs="Times New Roman"/>
          <w:b/>
          <w:bCs/>
          <w:noProof w:val="0"/>
          <w:color w:val="0000CC"/>
          <w:sz w:val="24"/>
          <w:szCs w:val="24"/>
        </w:rPr>
      </w:pPr>
    </w:p>
    <w:p w:rsidR="005001B8" w:rsidRDefault="005001B8" w:rsidP="005001B8">
      <w:pPr>
        <w:spacing w:after="0" w:line="240" w:lineRule="auto"/>
        <w:ind w:firstLine="720"/>
        <w:jc w:val="both"/>
        <w:rPr>
          <w:rFonts w:ascii="Times New Roman" w:eastAsia="Times New Roman" w:hAnsi="Times New Roman" w:cs="Times New Roman"/>
          <w:b/>
          <w:bCs/>
          <w:noProof w:val="0"/>
          <w:sz w:val="24"/>
          <w:szCs w:val="24"/>
        </w:rPr>
      </w:pPr>
      <w:bookmarkStart w:id="0" w:name="_GoBack"/>
      <w:r w:rsidRPr="005001B8">
        <w:rPr>
          <w:rFonts w:ascii="Times New Roman" w:eastAsia="Times New Roman" w:hAnsi="Times New Roman" w:cs="Times New Roman"/>
          <w:sz w:val="24"/>
          <w:szCs w:val="24"/>
        </w:rPr>
        <w:drawing>
          <wp:anchor distT="0" distB="0" distL="114300" distR="114300" simplePos="0" relativeHeight="251665408" behindDoc="0" locked="0" layoutInCell="1" allowOverlap="1">
            <wp:simplePos x="0" y="0"/>
            <wp:positionH relativeFrom="column">
              <wp:posOffset>3071495</wp:posOffset>
            </wp:positionH>
            <wp:positionV relativeFrom="paragraph">
              <wp:posOffset>358140</wp:posOffset>
            </wp:positionV>
            <wp:extent cx="2847975" cy="1423670"/>
            <wp:effectExtent l="0" t="0" r="9525" b="5080"/>
            <wp:wrapSquare wrapText="bothSides"/>
            <wp:docPr id="7" name="Picture 7"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ojvodina.gov.rs"/>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7975" cy="1423670"/>
                    </a:xfrm>
                    <a:prstGeom prst="rect">
                      <a:avLst/>
                    </a:prstGeom>
                    <a:noFill/>
                    <a:ln>
                      <a:noFill/>
                    </a:ln>
                  </pic:spPr>
                </pic:pic>
              </a:graphicData>
            </a:graphic>
          </wp:anchor>
        </w:drawing>
      </w:r>
      <w:bookmarkEnd w:id="0"/>
      <w:r w:rsidRPr="005001B8">
        <w:rPr>
          <w:rFonts w:ascii="Times New Roman" w:eastAsia="Times New Roman" w:hAnsi="Times New Roman" w:cs="Times New Roman"/>
          <w:bCs/>
          <w:noProof w:val="0"/>
          <w:sz w:val="24"/>
          <w:szCs w:val="24"/>
        </w:rPr>
        <w:t>„Nigde toliko u Srbiji nije ulagano u zdravstvo, koliko se to činilo u Vojvodini.Nigde nisu napravljeni toliki pomaci u kvalitetu lečenja“, rekao je predsednik Pokrajinske vlade dr Bojan Pajtić prilikom današnje posete Institutu za zdravstvenu zaštitu dece i omladine Vojvodine.</w:t>
      </w:r>
      <w:r w:rsidRPr="005001B8">
        <w:rPr>
          <w:rFonts w:ascii="Times New Roman" w:eastAsia="Times New Roman" w:hAnsi="Times New Roman" w:cs="Times New Roman"/>
          <w:noProof w:val="0"/>
          <w:sz w:val="24"/>
          <w:szCs w:val="24"/>
        </w:rPr>
        <w:t xml:space="preserve">Povod za obilazak Dečije bolnice, zajedno sa pokrajinskom sekretarkom za zdravstvo, socijalnu politiku i demografiju prof. dr Vesnom Kopitović i v.d. direktora Fonda za kapitalna ulaganja Nebojšom Malenkovićem, bio je završetak rekonstrukcije trafo stanice i nabavka medicinske opreme za sterilizaciju.Pajtić je podsetio da je do sada uloženo u brojne zdravstvene institucije, a dokazi su </w:t>
      </w:r>
      <w:r w:rsidRPr="005001B8">
        <w:rPr>
          <w:rFonts w:ascii="Times New Roman" w:eastAsia="Times New Roman" w:hAnsi="Times New Roman" w:cs="Times New Roman"/>
          <w:noProof w:val="0"/>
          <w:sz w:val="24"/>
          <w:szCs w:val="24"/>
        </w:rPr>
        <w:lastRenderedPageBreak/>
        <w:t>novi objekti Dečije bolnice u Novom Sadu, Porodilišta, Klinika za dečiju habilitaciju i rehabilitaciju, kao i Urgentni centar Vojvodine koji je jedan od najimpresivnijih zdravstvenih institucija u ovom delu Evrope.„Danas nastavljamo sa takvom politikom i želimo da u ovoj ustanovi, u kojoj se godišnje leči oko 150.000 dece, omogućimo da to lečenje, uslovi i pružanje zdravstvenih usluga budu usklađeni sa najvišim standardima. Zato smo investirali kako u podizanje energetskih kapaciteta, tako i u novu opremu za sterilizaciju, kao i u mogućnost da sve ono što se radi u ovoj instituciji bude na najvišem mogućem nivou“, istakao je dr Bojan Pajtić.Rekonstrukcijom postojeće zidne transformatorske stanice u novu stanicu sa kapacitetom i performansama koje odgovaraju povećanoj potrošnji električne energije, trajno je rešen problem Dečje bolnice u snabdevanju električnom energijom.Institut za zdravstvenu zaštitu dece i omladine Vojvodine posedovao samo jedan sterilizator, star više od 25 godina, koji je funkcionisao na prevaziđenom principu.Obe investicije finansirane su iz sredstava Fonda za kapitalna ulaganja AP Vojvodine.</w:t>
      </w:r>
    </w:p>
    <w:p w:rsidR="005001B8" w:rsidRPr="005001B8" w:rsidRDefault="005001B8" w:rsidP="005001B8">
      <w:pPr>
        <w:spacing w:after="0" w:line="240" w:lineRule="auto"/>
        <w:ind w:firstLine="720"/>
        <w:jc w:val="both"/>
        <w:rPr>
          <w:rFonts w:ascii="Times New Roman" w:eastAsia="Times New Roman" w:hAnsi="Times New Roman" w:cs="Times New Roman"/>
          <w:b/>
          <w:bCs/>
          <w:noProof w:val="0"/>
          <w:sz w:val="24"/>
          <w:szCs w:val="24"/>
        </w:rPr>
      </w:pPr>
      <w:r w:rsidRPr="005001B8">
        <w:rPr>
          <w:rFonts w:ascii="Times New Roman" w:eastAsia="Times New Roman" w:hAnsi="Times New Roman" w:cs="Times New Roman"/>
          <w:noProof w:val="0"/>
          <w:sz w:val="24"/>
          <w:szCs w:val="24"/>
        </w:rPr>
        <w:t>Direktor Instituta za zdravstvenu zaštitu dece i omladine Vojvodine Slobodan Grebeldinger istakao je da je Pokrajinska vlada sa Fondom za kapitalna ulaganja u poslednjih deset godina uložila ogromna sredstva u Dečiju bolnicu u Novom Sadu.</w:t>
      </w:r>
    </w:p>
    <w:p w:rsidR="005001B8" w:rsidRDefault="005001B8" w:rsidP="005001B8">
      <w:pPr>
        <w:spacing w:after="0" w:line="240" w:lineRule="auto"/>
        <w:jc w:val="both"/>
        <w:rPr>
          <w:rFonts w:ascii="Times New Roman" w:eastAsia="Times New Roman" w:hAnsi="Times New Roman" w:cs="Times New Roman"/>
          <w:noProof w:val="0"/>
          <w:sz w:val="24"/>
          <w:szCs w:val="24"/>
        </w:rPr>
      </w:pPr>
    </w:p>
    <w:p w:rsidR="00842A6F" w:rsidRPr="00842A6F" w:rsidRDefault="00842A6F" w:rsidP="00842A6F">
      <w:pPr>
        <w:spacing w:after="0" w:line="240" w:lineRule="auto"/>
        <w:jc w:val="center"/>
        <w:rPr>
          <w:rFonts w:ascii="Times New Roman" w:eastAsia="Times New Roman" w:hAnsi="Times New Roman" w:cs="Times New Roman"/>
          <w:b/>
          <w:color w:val="0000CC"/>
          <w:sz w:val="28"/>
          <w:szCs w:val="24"/>
        </w:rPr>
      </w:pPr>
      <w:r w:rsidRPr="00842A6F">
        <w:rPr>
          <w:rFonts w:ascii="Times New Roman" w:eastAsia="Times New Roman" w:hAnsi="Times New Roman" w:cs="Times New Roman"/>
          <w:b/>
          <w:color w:val="0000CC"/>
          <w:sz w:val="28"/>
          <w:szCs w:val="24"/>
        </w:rPr>
        <w:t>Vukov sabor posvećen Velikom ratu</w:t>
      </w:r>
    </w:p>
    <w:p w:rsidR="00842A6F" w:rsidRDefault="00842A6F" w:rsidP="00842A6F">
      <w:pPr>
        <w:spacing w:after="0" w:line="240" w:lineRule="auto"/>
        <w:jc w:val="both"/>
        <w:rPr>
          <w:rFonts w:ascii="Times New Roman" w:eastAsia="Times New Roman" w:hAnsi="Times New Roman" w:cs="Times New Roman"/>
          <w:sz w:val="24"/>
          <w:szCs w:val="24"/>
        </w:rPr>
      </w:pPr>
    </w:p>
    <w:p w:rsidR="00842A6F" w:rsidRDefault="00842A6F" w:rsidP="00842A6F">
      <w:pPr>
        <w:spacing w:after="0" w:line="240" w:lineRule="auto"/>
        <w:ind w:firstLine="720"/>
        <w:jc w:val="both"/>
        <w:rPr>
          <w:rFonts w:ascii="Times New Roman" w:eastAsia="Times New Roman" w:hAnsi="Times New Roman" w:cs="Times New Roman"/>
          <w:sz w:val="24"/>
          <w:szCs w:val="24"/>
        </w:rPr>
      </w:pPr>
      <w:r w:rsidRPr="0070410F">
        <w:rPr>
          <w:rFonts w:ascii="Times New Roman" w:eastAsia="Times New Roman" w:hAnsi="Times New Roman" w:cs="Times New Roman"/>
          <w:sz w:val="24"/>
          <w:szCs w:val="24"/>
        </w:rPr>
        <w:t>Program posvećen stogodišnjici Velikog rata, pod nazivom "Slava im" koji je priredilo Kulturno umetničko društvo "Karadžić" iz Loznice u okviru 81. Vukovog sabora, posvećen je žrtvama palim tokom Prvog svetskog rata.</w:t>
      </w:r>
    </w:p>
    <w:p w:rsidR="00443CC6" w:rsidRPr="00AF625B" w:rsidRDefault="00443CC6" w:rsidP="00842A6F">
      <w:pPr>
        <w:spacing w:after="0" w:line="240" w:lineRule="auto"/>
        <w:jc w:val="both"/>
        <w:rPr>
          <w:rFonts w:ascii="Times New Roman" w:eastAsia="Times New Roman" w:hAnsi="Times New Roman" w:cs="Times New Roman"/>
          <w:noProof w:val="0"/>
          <w:sz w:val="24"/>
          <w:szCs w:val="24"/>
        </w:rPr>
      </w:pPr>
    </w:p>
    <w:p w:rsidR="00AF625B" w:rsidRPr="00B975C9" w:rsidRDefault="002F105D" w:rsidP="00AF625B">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Subotica: </w:t>
      </w:r>
      <w:r w:rsidR="00AF625B" w:rsidRPr="00B975C9">
        <w:rPr>
          <w:rFonts w:ascii="Times New Roman" w:eastAsia="Times New Roman" w:hAnsi="Times New Roman" w:cs="Times New Roman"/>
          <w:b/>
          <w:noProof w:val="0"/>
          <w:color w:val="0000CC"/>
          <w:sz w:val="28"/>
          <w:szCs w:val="24"/>
        </w:rPr>
        <w:t>Smotra dečijih pevača i horova</w:t>
      </w:r>
    </w:p>
    <w:p w:rsidR="00AF625B" w:rsidRPr="00AF625B" w:rsidRDefault="00AF625B" w:rsidP="00AF625B">
      <w:pPr>
        <w:spacing w:after="0" w:line="240" w:lineRule="auto"/>
        <w:jc w:val="both"/>
        <w:rPr>
          <w:rFonts w:ascii="Times New Roman" w:eastAsia="Times New Roman" w:hAnsi="Times New Roman" w:cs="Times New Roman"/>
          <w:noProof w:val="0"/>
          <w:sz w:val="24"/>
          <w:szCs w:val="24"/>
        </w:rPr>
      </w:pPr>
    </w:p>
    <w:p w:rsidR="00AF625B" w:rsidRPr="00AF625B" w:rsidRDefault="00AF625B" w:rsidP="00AF625B">
      <w:pPr>
        <w:spacing w:after="0" w:line="240" w:lineRule="auto"/>
        <w:ind w:firstLine="720"/>
        <w:jc w:val="both"/>
        <w:rPr>
          <w:rFonts w:ascii="Times New Roman" w:eastAsia="Times New Roman" w:hAnsi="Times New Roman" w:cs="Times New Roman"/>
          <w:noProof w:val="0"/>
          <w:sz w:val="24"/>
          <w:szCs w:val="24"/>
        </w:rPr>
      </w:pPr>
      <w:r w:rsidRPr="00AF625B">
        <w:rPr>
          <w:rFonts w:ascii="Times New Roman" w:eastAsia="Times New Roman" w:hAnsi="Times New Roman" w:cs="Times New Roman"/>
          <w:noProof w:val="0"/>
          <w:sz w:val="24"/>
          <w:szCs w:val="24"/>
        </w:rPr>
        <w:t>U petak će u Velikoj većnici Gradske kuće sa početkom u 20 časova biti održana deseta "Smotra dječijih pjevača i zborova” u organizaciji Hrvatske glazbene udruge. U pitanju su bunjevačke pesme u izvedbi dece osnovnoškolskog uzrasta uz pratnju dečijeg tamburaškog orkestra. S obzirom na to je ovo deseta smotra, organizatori ističu da su uspeli da ostvare dva zacrtana cilja, a to je odgojno-vaspitni deo kao i stvaranje baze mladih pevača koji će kasnije služiti za nastupe na velikim koncertima. Čitavu smotru činiće nešto više od šezdeset omladinaca.</w:t>
      </w:r>
    </w:p>
    <w:p w:rsidR="00AF625B" w:rsidRPr="00AF625B" w:rsidRDefault="00AF625B" w:rsidP="00AF625B">
      <w:pPr>
        <w:spacing w:after="0" w:line="240" w:lineRule="auto"/>
        <w:jc w:val="both"/>
        <w:rPr>
          <w:rFonts w:ascii="Times New Roman" w:eastAsia="Times New Roman" w:hAnsi="Times New Roman" w:cs="Times New Roman"/>
          <w:noProof w:val="0"/>
          <w:sz w:val="24"/>
          <w:szCs w:val="24"/>
        </w:rPr>
      </w:pPr>
    </w:p>
    <w:p w:rsidR="00AF625B" w:rsidRPr="00AF625B" w:rsidRDefault="00AF625B" w:rsidP="00AF625B">
      <w:pPr>
        <w:spacing w:after="0" w:line="240" w:lineRule="auto"/>
        <w:jc w:val="center"/>
        <w:rPr>
          <w:rFonts w:ascii="Times New Roman" w:eastAsia="Times New Roman" w:hAnsi="Times New Roman" w:cs="Times New Roman"/>
          <w:b/>
          <w:noProof w:val="0"/>
          <w:color w:val="FF0000"/>
          <w:sz w:val="28"/>
          <w:szCs w:val="24"/>
        </w:rPr>
      </w:pPr>
      <w:r w:rsidRPr="00AF625B">
        <w:rPr>
          <w:rFonts w:ascii="Times New Roman" w:eastAsia="Times New Roman" w:hAnsi="Times New Roman" w:cs="Times New Roman"/>
          <w:b/>
          <w:noProof w:val="0"/>
          <w:color w:val="FF0000"/>
          <w:sz w:val="28"/>
          <w:szCs w:val="24"/>
        </w:rPr>
        <w:t>Škole reagovale 24 puta za slučajeve zanemarivanja i zlostavljanja</w:t>
      </w:r>
    </w:p>
    <w:p w:rsidR="00AF625B" w:rsidRDefault="00AF625B" w:rsidP="00AF625B">
      <w:pPr>
        <w:spacing w:after="0" w:line="240" w:lineRule="auto"/>
        <w:jc w:val="both"/>
        <w:rPr>
          <w:rFonts w:ascii="Times New Roman" w:eastAsia="Times New Roman" w:hAnsi="Times New Roman" w:cs="Times New Roman"/>
          <w:noProof w:val="0"/>
          <w:sz w:val="24"/>
          <w:szCs w:val="24"/>
        </w:rPr>
      </w:pPr>
    </w:p>
    <w:p w:rsidR="002937E6" w:rsidRDefault="00AF625B" w:rsidP="00AF625B">
      <w:pPr>
        <w:spacing w:after="0" w:line="240" w:lineRule="auto"/>
        <w:ind w:firstLine="720"/>
        <w:jc w:val="both"/>
        <w:rPr>
          <w:rFonts w:ascii="Times New Roman" w:eastAsia="Times New Roman" w:hAnsi="Times New Roman" w:cs="Times New Roman"/>
          <w:noProof w:val="0"/>
          <w:sz w:val="24"/>
          <w:szCs w:val="24"/>
        </w:rPr>
      </w:pPr>
      <w:r w:rsidRPr="00AF625B">
        <w:rPr>
          <w:rFonts w:ascii="Times New Roman" w:eastAsia="Times New Roman" w:hAnsi="Times New Roman" w:cs="Times New Roman"/>
          <w:noProof w:val="0"/>
          <w:sz w:val="24"/>
          <w:szCs w:val="24"/>
        </w:rPr>
        <w:t>U toku ove godine, Centaru za socijalni rad za 63 deta su stigle prijave, u kojima je postavljenja sumnja da su deca zlostavljana i zanemarivana.Od tog broja, 24 prijave su stigle iz škole, koju dete pohađa. Kako bi se na vreme uočili problemi,   u Centru za socijalni rad održan je sastanak sa direktorima osnovnih škola . Centar za socijalni rad uručio je po četiri lopte, predstavnicima 23 škole sa teritorije grada i iz prigradskih naselja.Prijave se odnose uglavnom na zanemarivanje školskih obaveza, kao i na činjenicu  da dete ne odlazi u školu.  Kada stigne prijava, Služba za decu i omladinu Centra za socijalni rad uključuje se u rešavanje ovih slučajeva, k</w:t>
      </w:r>
      <w:r>
        <w:rPr>
          <w:rFonts w:ascii="Times New Roman" w:eastAsia="Times New Roman" w:hAnsi="Times New Roman" w:cs="Times New Roman"/>
          <w:noProof w:val="0"/>
          <w:sz w:val="24"/>
          <w:szCs w:val="24"/>
        </w:rPr>
        <w:t>oji se završe uglavnom uspešno.</w:t>
      </w:r>
      <w:r w:rsidRPr="00AF625B">
        <w:rPr>
          <w:rFonts w:ascii="Times New Roman" w:eastAsia="Times New Roman" w:hAnsi="Times New Roman" w:cs="Times New Roman"/>
          <w:noProof w:val="0"/>
          <w:sz w:val="24"/>
          <w:szCs w:val="24"/>
        </w:rPr>
        <w:t>Kako bi se na vreme uočili problemi, održan je sastanak sa predstavnicima  osnovnih škola, od kojih uglavnom i stižu prijave. U prvih sedam meseci Centru za socijalni rad stigle su prijave za 63 deteta, za koje se postavlja sumnja da su</w:t>
      </w:r>
      <w:r>
        <w:rPr>
          <w:rFonts w:ascii="Times New Roman" w:eastAsia="Times New Roman" w:hAnsi="Times New Roman" w:cs="Times New Roman"/>
          <w:noProof w:val="0"/>
          <w:sz w:val="24"/>
          <w:szCs w:val="24"/>
        </w:rPr>
        <w:t xml:space="preserve"> zlostavljeni ili zanemarivani. </w:t>
      </w:r>
      <w:r w:rsidRPr="00AF625B">
        <w:rPr>
          <w:rFonts w:ascii="Times New Roman" w:eastAsia="Times New Roman" w:hAnsi="Times New Roman" w:cs="Times New Roman"/>
          <w:noProof w:val="0"/>
          <w:sz w:val="24"/>
          <w:szCs w:val="24"/>
        </w:rPr>
        <w:t>Direktorka centra za socijalni rad je predstavnicima 23 škole dodelila i poklon, u vidu četiri lopte za košarku i odbojku.</w:t>
      </w:r>
      <w:hyperlink r:id="rId15" w:history="1">
        <w:r w:rsidRPr="00402252">
          <w:rPr>
            <w:rStyle w:val="Hyperlink"/>
            <w:rFonts w:ascii="Times New Roman" w:eastAsia="Times New Roman" w:hAnsi="Times New Roman" w:cs="Times New Roman"/>
            <w:noProof w:val="0"/>
            <w:sz w:val="24"/>
            <w:szCs w:val="24"/>
          </w:rPr>
          <w:t>http://www.youtube.com/watch?v=7WRTQQ8KC_U</w:t>
        </w:r>
      </w:hyperlink>
    </w:p>
    <w:p w:rsidR="00AF625B" w:rsidRDefault="00AF625B" w:rsidP="00AF625B">
      <w:pPr>
        <w:spacing w:after="0" w:line="240" w:lineRule="auto"/>
        <w:ind w:firstLine="720"/>
        <w:jc w:val="both"/>
        <w:rPr>
          <w:rFonts w:ascii="Times New Roman" w:eastAsia="Times New Roman" w:hAnsi="Times New Roman" w:cs="Times New Roman"/>
          <w:noProof w:val="0"/>
          <w:sz w:val="24"/>
          <w:szCs w:val="24"/>
        </w:rPr>
      </w:pPr>
    </w:p>
    <w:p w:rsidR="0002283C" w:rsidRPr="00842A6F" w:rsidRDefault="0002283C" w:rsidP="0002283C">
      <w:pPr>
        <w:spacing w:after="0" w:line="240" w:lineRule="auto"/>
        <w:jc w:val="center"/>
        <w:rPr>
          <w:rFonts w:ascii="Times New Roman" w:eastAsia="Times New Roman" w:hAnsi="Times New Roman" w:cs="Times New Roman"/>
          <w:b/>
          <w:noProof w:val="0"/>
          <w:color w:val="0000CC"/>
          <w:sz w:val="28"/>
          <w:szCs w:val="24"/>
        </w:rPr>
      </w:pPr>
      <w:r w:rsidRPr="00842A6F">
        <w:rPr>
          <w:rFonts w:ascii="Times New Roman" w:eastAsia="Times New Roman" w:hAnsi="Times New Roman" w:cs="Times New Roman"/>
          <w:b/>
          <w:noProof w:val="0"/>
          <w:color w:val="0000CC"/>
          <w:sz w:val="28"/>
          <w:szCs w:val="24"/>
        </w:rPr>
        <w:t>Pravopis srpskoga jezika na ijekavici</w:t>
      </w:r>
    </w:p>
    <w:p w:rsidR="0002283C" w:rsidRPr="0002283C" w:rsidRDefault="0002283C" w:rsidP="0002283C">
      <w:pPr>
        <w:spacing w:after="0" w:line="240" w:lineRule="auto"/>
        <w:jc w:val="both"/>
        <w:rPr>
          <w:rFonts w:ascii="Times New Roman" w:eastAsia="Times New Roman" w:hAnsi="Times New Roman" w:cs="Times New Roman"/>
          <w:noProof w:val="0"/>
          <w:sz w:val="24"/>
          <w:szCs w:val="24"/>
        </w:rPr>
      </w:pPr>
    </w:p>
    <w:p w:rsidR="0002283C" w:rsidRDefault="0002283C" w:rsidP="0002283C">
      <w:pPr>
        <w:spacing w:after="0" w:line="240" w:lineRule="auto"/>
        <w:ind w:firstLine="720"/>
        <w:jc w:val="both"/>
        <w:rPr>
          <w:rFonts w:ascii="Times New Roman" w:eastAsia="Times New Roman" w:hAnsi="Times New Roman" w:cs="Times New Roman"/>
          <w:noProof w:val="0"/>
          <w:sz w:val="24"/>
          <w:szCs w:val="24"/>
        </w:rPr>
      </w:pPr>
      <w:r w:rsidRPr="0002283C">
        <w:rPr>
          <w:rFonts w:ascii="Times New Roman" w:eastAsia="Times New Roman" w:hAnsi="Times New Roman" w:cs="Times New Roman"/>
          <w:noProof w:val="0"/>
          <w:sz w:val="24"/>
          <w:szCs w:val="24"/>
        </w:rPr>
        <w:t>Pravopis srpskoga jezika na ijekavici, koji je objavljen u saradnji Matice srpske i predstavništva Republike Srpske</w:t>
      </w:r>
      <w:r>
        <w:rPr>
          <w:rFonts w:ascii="Times New Roman" w:eastAsia="Times New Roman" w:hAnsi="Times New Roman" w:cs="Times New Roman"/>
          <w:noProof w:val="0"/>
          <w:sz w:val="24"/>
          <w:szCs w:val="24"/>
        </w:rPr>
        <w:t xml:space="preserve"> u Srbiji, predstavljen je u sredu </w:t>
      </w:r>
      <w:r w:rsidRPr="0002283C">
        <w:rPr>
          <w:rFonts w:ascii="Times New Roman" w:eastAsia="Times New Roman" w:hAnsi="Times New Roman" w:cs="Times New Roman"/>
          <w:noProof w:val="0"/>
          <w:sz w:val="24"/>
          <w:szCs w:val="24"/>
        </w:rPr>
        <w:t xml:space="preserve"> u svečanoj sali Matice srpske u Novom Sadu.Ovom značajnom kulturnom događaju prisustvovali su član Gradskog veća Novog Sada zaduzen za kulturu Vanja Vučenović, ministar obrazovanja i kulture u vladi Republike Srpske, Goran Mutabdžija, predsednik Matice srpske, Dragan Stanić i brojne druge ličnosti iz kulturnog i javnog života</w:t>
      </w:r>
      <w:r>
        <w:rPr>
          <w:rFonts w:ascii="Times New Roman" w:eastAsia="Times New Roman" w:hAnsi="Times New Roman" w:cs="Times New Roman"/>
          <w:noProof w:val="0"/>
          <w:sz w:val="24"/>
          <w:szCs w:val="24"/>
        </w:rPr>
        <w:t xml:space="preserve"> Republike Srpske i Novog Sada.</w:t>
      </w:r>
      <w:r w:rsidRPr="0002283C">
        <w:rPr>
          <w:rFonts w:ascii="Times New Roman" w:eastAsia="Times New Roman" w:hAnsi="Times New Roman" w:cs="Times New Roman"/>
          <w:noProof w:val="0"/>
          <w:sz w:val="24"/>
          <w:szCs w:val="24"/>
        </w:rPr>
        <w:t>"Grad Novi Sad učestvuje u svim projektima koji su značajni za srpsku kulturu pa tako učestvuje i u promociji Ijekavskog Pravopisa srpskog jezika koji je predstavljen u najstarijoj instituciji srpske kulture - Matici srpskoj", rekao je Vučenović dodajući da je izdavanje tog Pravopis</w:t>
      </w:r>
      <w:r>
        <w:rPr>
          <w:rFonts w:ascii="Times New Roman" w:eastAsia="Times New Roman" w:hAnsi="Times New Roman" w:cs="Times New Roman"/>
          <w:noProof w:val="0"/>
          <w:sz w:val="24"/>
          <w:szCs w:val="24"/>
        </w:rPr>
        <w:t>a nacionalni i državni interes.</w:t>
      </w:r>
      <w:r w:rsidRPr="0002283C">
        <w:rPr>
          <w:rFonts w:ascii="Times New Roman" w:eastAsia="Times New Roman" w:hAnsi="Times New Roman" w:cs="Times New Roman"/>
          <w:noProof w:val="0"/>
          <w:sz w:val="24"/>
          <w:szCs w:val="24"/>
        </w:rPr>
        <w:t>Vučenović je kazao novinarima da je u Novom Sadu u toku kulturno - turistička manifestacija "Dani Republike Srpske u Novom Sadu" koja se obeležava brojnim događajima u kojima će privrednici i kulturni delatnici iz Republike Srpske predstaviti turističku, trgovinsku,</w:t>
      </w:r>
      <w:r>
        <w:rPr>
          <w:rFonts w:ascii="Times New Roman" w:eastAsia="Times New Roman" w:hAnsi="Times New Roman" w:cs="Times New Roman"/>
          <w:noProof w:val="0"/>
          <w:sz w:val="24"/>
          <w:szCs w:val="24"/>
        </w:rPr>
        <w:t xml:space="preserve"> kulturnu i svaku drugu ponudu.</w:t>
      </w:r>
    </w:p>
    <w:p w:rsidR="00230492" w:rsidRPr="00F4423F" w:rsidRDefault="0002283C" w:rsidP="0002283C">
      <w:pPr>
        <w:spacing w:after="0" w:line="240" w:lineRule="auto"/>
        <w:ind w:firstLine="720"/>
        <w:jc w:val="both"/>
        <w:rPr>
          <w:rFonts w:ascii="Times New Roman" w:eastAsia="Times New Roman" w:hAnsi="Times New Roman" w:cs="Times New Roman"/>
          <w:noProof w:val="0"/>
          <w:sz w:val="24"/>
          <w:szCs w:val="24"/>
        </w:rPr>
      </w:pPr>
      <w:r w:rsidRPr="0002283C">
        <w:rPr>
          <w:rFonts w:ascii="Times New Roman" w:eastAsia="Times New Roman" w:hAnsi="Times New Roman" w:cs="Times New Roman"/>
          <w:noProof w:val="0"/>
          <w:sz w:val="24"/>
          <w:szCs w:val="24"/>
        </w:rPr>
        <w:t>Ministar obrazovanja i kulture Republike Srpske Goran Mutabdžija promociju ijekavskog Pravopisa ocenio je kao veliki kulturni događaj jer je, kako je kazao, srpski jezik danas ugrožen u svakom segmentu gde "nismo dovoljno jasni kada kažemo kojim jezikom govorimo i k</w:t>
      </w:r>
      <w:r>
        <w:rPr>
          <w:rFonts w:ascii="Times New Roman" w:eastAsia="Times New Roman" w:hAnsi="Times New Roman" w:cs="Times New Roman"/>
          <w:noProof w:val="0"/>
          <w:sz w:val="24"/>
          <w:szCs w:val="24"/>
        </w:rPr>
        <w:t xml:space="preserve">oja je naša kulturna politika". </w:t>
      </w:r>
      <w:r w:rsidRPr="0002283C">
        <w:rPr>
          <w:rFonts w:ascii="Times New Roman" w:eastAsia="Times New Roman" w:hAnsi="Times New Roman" w:cs="Times New Roman"/>
          <w:noProof w:val="0"/>
          <w:sz w:val="24"/>
          <w:szCs w:val="24"/>
        </w:rPr>
        <w:t>"Borba za srpski jezik nažalost još uvek traje.Sa tim postavljamo jasne kulturne standarde i jasno kazujemo šta mi to želimo", rekao je Mutabdžija, dodajući da je ovo prilika da se u Matici Srpskoj koja je, kako je rekao, hram srpske kulture i duhovnosti, promoviše kapitalno kulturno delo autora koji su dali zn</w:t>
      </w:r>
      <w:r>
        <w:rPr>
          <w:rFonts w:ascii="Times New Roman" w:eastAsia="Times New Roman" w:hAnsi="Times New Roman" w:cs="Times New Roman"/>
          <w:noProof w:val="0"/>
          <w:sz w:val="24"/>
          <w:szCs w:val="24"/>
        </w:rPr>
        <w:t xml:space="preserve">ačajan doprinos srpskom jeziku. </w:t>
      </w:r>
      <w:r w:rsidRPr="0002283C">
        <w:rPr>
          <w:rFonts w:ascii="Times New Roman" w:eastAsia="Times New Roman" w:hAnsi="Times New Roman" w:cs="Times New Roman"/>
          <w:noProof w:val="0"/>
          <w:sz w:val="24"/>
          <w:szCs w:val="24"/>
        </w:rPr>
        <w:t>M</w:t>
      </w:r>
      <w:r w:rsidR="009B6F60">
        <w:rPr>
          <w:rFonts w:ascii="Times New Roman" w:eastAsia="Times New Roman" w:hAnsi="Times New Roman" w:cs="Times New Roman"/>
          <w:noProof w:val="0"/>
          <w:sz w:val="24"/>
          <w:szCs w:val="24"/>
        </w:rPr>
        <w:t xml:space="preserve">utabdžić je naglasio da će </w:t>
      </w:r>
      <w:r w:rsidRPr="0002283C">
        <w:rPr>
          <w:rFonts w:ascii="Times New Roman" w:eastAsia="Times New Roman" w:hAnsi="Times New Roman" w:cs="Times New Roman"/>
          <w:noProof w:val="0"/>
          <w:sz w:val="24"/>
          <w:szCs w:val="24"/>
        </w:rPr>
        <w:t xml:space="preserve"> promovisani Pravopis srpskoh jezika na ijekavici stići do svake škole u Republici Srpskoj.</w:t>
      </w:r>
    </w:p>
    <w:p w:rsidR="00F4423F" w:rsidRPr="00F4423F" w:rsidRDefault="00F4423F" w:rsidP="00F4423F">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F4423F">
        <w:rPr>
          <w:rFonts w:ascii="Brush Script MT" w:eastAsia="Times New Roman" w:hAnsi="Brush Script MT" w:cs="Times New Roman"/>
          <w:noProof w:val="0"/>
          <w:color w:val="FF00FF"/>
          <w:sz w:val="44"/>
          <w:szCs w:val="44"/>
          <w:lang w:val="sr-Latn-CS"/>
        </w:rPr>
        <w:t>Jo</w:t>
      </w:r>
      <w:r w:rsidRPr="00F4423F">
        <w:rPr>
          <w:rFonts w:ascii="Brush Script MT" w:eastAsia="Times New Roman" w:hAnsi="Brush Script MT" w:cs="Times New Roman"/>
          <w:noProof w:val="0"/>
          <w:color w:val="FF00FF"/>
          <w:sz w:val="44"/>
          <w:szCs w:val="44"/>
        </w:rPr>
        <w:t xml:space="preserve">š </w:t>
      </w:r>
      <w:r w:rsidRPr="00F4423F">
        <w:rPr>
          <w:rFonts w:ascii="Brush Script MT" w:eastAsia="Times New Roman" w:hAnsi="Brush Script MT" w:cs="Times New Roman"/>
          <w:noProof w:val="0"/>
          <w:color w:val="FF00FF"/>
          <w:sz w:val="44"/>
          <w:szCs w:val="44"/>
          <w:lang w:val="sr-Latn-CS"/>
        </w:rPr>
        <w:t xml:space="preserve">vesti iz obrazovanja </w:t>
      </w:r>
      <w:r w:rsidRPr="00F4423F">
        <w:rPr>
          <w:rFonts w:ascii="Times New Roman" w:eastAsia="Times New Roman" w:hAnsi="Times New Roman" w:cs="Times New Roman"/>
          <w:b/>
          <w:i/>
          <w:noProof w:val="0"/>
          <w:color w:val="FF00FF"/>
          <w:sz w:val="32"/>
          <w:szCs w:val="32"/>
        </w:rPr>
        <w:t>č</w:t>
      </w:r>
      <w:r w:rsidRPr="00F4423F">
        <w:rPr>
          <w:rFonts w:ascii="Brush Script MT" w:eastAsia="Times New Roman" w:hAnsi="Brush Script MT" w:cs="Times New Roman"/>
          <w:noProof w:val="0"/>
          <w:color w:val="FF00FF"/>
          <w:sz w:val="44"/>
          <w:szCs w:val="44"/>
        </w:rPr>
        <w:t xml:space="preserve">itajte </w:t>
      </w:r>
      <w:r w:rsidRPr="00F4423F">
        <w:rPr>
          <w:rFonts w:ascii="Brush Script MT" w:eastAsia="Times New Roman" w:hAnsi="Brush Script MT" w:cs="Times New Roman"/>
          <w:noProof w:val="0"/>
          <w:color w:val="FF00FF"/>
          <w:sz w:val="44"/>
          <w:szCs w:val="44"/>
          <w:lang w:val="sr-Latn-CS"/>
        </w:rPr>
        <w:t>na na</w:t>
      </w:r>
      <w:r w:rsidRPr="00F4423F">
        <w:rPr>
          <w:rFonts w:ascii="Brush Script MT" w:eastAsia="Times New Roman" w:hAnsi="Brush Script MT" w:cs="Times New Roman"/>
          <w:noProof w:val="0"/>
          <w:color w:val="FF00FF"/>
          <w:sz w:val="44"/>
          <w:szCs w:val="44"/>
        </w:rPr>
        <w:t>š</w:t>
      </w:r>
      <w:r w:rsidRPr="00F4423F">
        <w:rPr>
          <w:rFonts w:ascii="Brush Script MT" w:eastAsia="Times New Roman" w:hAnsi="Brush Script MT" w:cs="Times New Roman"/>
          <w:noProof w:val="0"/>
          <w:color w:val="FF00FF"/>
          <w:sz w:val="44"/>
          <w:szCs w:val="44"/>
          <w:lang w:val="sr-Latn-CS"/>
        </w:rPr>
        <w:t>em sajtu</w:t>
      </w:r>
      <w:hyperlink r:id="rId16" w:history="1">
        <w:r w:rsidRPr="00F4423F">
          <w:rPr>
            <w:rFonts w:ascii="Brush Script MT" w:eastAsiaTheme="majorEastAsia" w:hAnsi="Brush Script MT" w:cs="Times New Roman"/>
            <w:i/>
            <w:noProof w:val="0"/>
            <w:color w:val="0000FF"/>
            <w:sz w:val="44"/>
            <w:szCs w:val="44"/>
            <w:u w:val="single"/>
            <w:lang w:val="sr-Latn-CS"/>
          </w:rPr>
          <w:t>www</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srpss</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org</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rs</w:t>
        </w:r>
      </w:hyperlink>
      <w:r w:rsidRPr="00F4423F">
        <w:rPr>
          <w:rFonts w:ascii="Brush Script MT" w:eastAsia="Times New Roman" w:hAnsi="Brush Script MT" w:cs="Times New Roman"/>
          <w:i/>
          <w:noProof w:val="0"/>
          <w:color w:val="0000FF"/>
          <w:sz w:val="44"/>
          <w:szCs w:val="44"/>
        </w:rPr>
        <w:t>,</w:t>
      </w:r>
      <w:r w:rsidRPr="00F4423F">
        <w:rPr>
          <w:rFonts w:ascii="Brush Script MT" w:eastAsia="Times New Roman" w:hAnsi="Brush Script MT" w:cs="Times New Roman"/>
          <w:noProof w:val="0"/>
          <w:color w:val="FF00FF"/>
          <w:sz w:val="44"/>
          <w:szCs w:val="44"/>
          <w:lang w:val="sr-Latn-CS"/>
        </w:rPr>
        <w:t>a vesti iz javnog sektora na na</w:t>
      </w:r>
      <w:r w:rsidRPr="00F4423F">
        <w:rPr>
          <w:rFonts w:ascii="Brush Script MT" w:eastAsia="Times New Roman" w:hAnsi="Brush Script MT" w:cs="Times New Roman"/>
          <w:noProof w:val="0"/>
          <w:color w:val="FF00FF"/>
          <w:sz w:val="44"/>
          <w:szCs w:val="44"/>
        </w:rPr>
        <w:t>š</w:t>
      </w:r>
      <w:r w:rsidRPr="00F4423F">
        <w:rPr>
          <w:rFonts w:ascii="Brush Script MT" w:eastAsia="Times New Roman" w:hAnsi="Brush Script MT" w:cs="Times New Roman"/>
          <w:noProof w:val="0"/>
          <w:color w:val="FF00FF"/>
          <w:sz w:val="44"/>
          <w:szCs w:val="44"/>
          <w:lang w:val="sr-Latn-CS"/>
        </w:rPr>
        <w:t>em sajtu</w:t>
      </w:r>
      <w:hyperlink r:id="rId17" w:history="1">
        <w:r w:rsidRPr="00F4423F">
          <w:rPr>
            <w:rFonts w:ascii="Brush Script MT" w:eastAsiaTheme="majorEastAsia" w:hAnsi="Brush Script MT" w:cs="Times New Roman"/>
            <w:i/>
            <w:noProof w:val="0"/>
            <w:color w:val="0000FF"/>
            <w:sz w:val="44"/>
            <w:szCs w:val="44"/>
            <w:u w:val="single"/>
            <w:lang w:val="sr-Latn-CS"/>
          </w:rPr>
          <w:t>www</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nsjs</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org</w:t>
        </w:r>
        <w:r w:rsidRPr="00F4423F">
          <w:rPr>
            <w:rFonts w:ascii="Brush Script MT" w:eastAsiaTheme="majorEastAsia" w:hAnsi="Brush Script MT" w:cs="Times New Roman"/>
            <w:i/>
            <w:noProof w:val="0"/>
            <w:color w:val="0000FF"/>
            <w:sz w:val="44"/>
            <w:szCs w:val="44"/>
            <w:u w:val="single"/>
          </w:rPr>
          <w:t>.</w:t>
        </w:r>
        <w:r w:rsidRPr="00F4423F">
          <w:rPr>
            <w:rFonts w:ascii="Brush Script MT" w:eastAsiaTheme="majorEastAsia" w:hAnsi="Brush Script MT" w:cs="Times New Roman"/>
            <w:i/>
            <w:noProof w:val="0"/>
            <w:color w:val="0000FF"/>
            <w:sz w:val="44"/>
            <w:szCs w:val="44"/>
            <w:u w:val="single"/>
            <w:lang w:val="sr-Latn-CS"/>
          </w:rPr>
          <w:t>rs</w:t>
        </w:r>
      </w:hyperlink>
      <w:r w:rsidRPr="00F4423F">
        <w:rPr>
          <w:rFonts w:ascii="Brush Script MT" w:eastAsia="Times New Roman" w:hAnsi="Brush Script MT" w:cs="Times New Roman"/>
          <w:i/>
          <w:noProof w:val="0"/>
          <w:color w:val="0000FF"/>
          <w:sz w:val="44"/>
          <w:szCs w:val="44"/>
        </w:rPr>
        <w:t xml:space="preserve"> .</w:t>
      </w:r>
    </w:p>
    <w:p w:rsidR="00F4423F" w:rsidRPr="00F4423F" w:rsidRDefault="00F4423F" w:rsidP="00F4423F">
      <w:pPr>
        <w:spacing w:after="0" w:line="240" w:lineRule="auto"/>
        <w:jc w:val="center"/>
        <w:rPr>
          <w:rFonts w:ascii="Times New Roman" w:eastAsia="Times New Roman" w:hAnsi="Times New Roman" w:cs="Times New Roman"/>
          <w:noProof w:val="0"/>
          <w:sz w:val="24"/>
          <w:szCs w:val="24"/>
        </w:rPr>
      </w:pPr>
      <w:r w:rsidRPr="00F4423F">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F4423F" w:rsidRPr="00F4423F" w:rsidRDefault="00F4423F" w:rsidP="00F4423F">
      <w:pPr>
        <w:rPr>
          <w:noProof w:val="0"/>
        </w:rPr>
      </w:pPr>
    </w:p>
    <w:p w:rsidR="006B53FF" w:rsidRDefault="006B53FF"/>
    <w:sectPr w:rsidR="006B53FF"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C58" w:rsidRDefault="00534C58">
      <w:pPr>
        <w:spacing w:after="0" w:line="240" w:lineRule="auto"/>
      </w:pPr>
      <w:r>
        <w:separator/>
      </w:r>
    </w:p>
  </w:endnote>
  <w:endnote w:type="continuationSeparator" w:id="1">
    <w:p w:rsidR="00534C58" w:rsidRDefault="00534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EE64A2">
        <w:pPr>
          <w:pStyle w:val="Footer"/>
          <w:jc w:val="right"/>
        </w:pPr>
        <w:r w:rsidRPr="00BF2B8E">
          <w:rPr>
            <w:rFonts w:ascii="Times New Roman" w:hAnsi="Times New Roman" w:cs="Times New Roman"/>
            <w:sz w:val="24"/>
          </w:rPr>
          <w:fldChar w:fldCharType="begin"/>
        </w:r>
        <w:r w:rsidR="00F4423F"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EB543B">
          <w:rPr>
            <w:rFonts w:ascii="Times New Roman" w:hAnsi="Times New Roman" w:cs="Times New Roman"/>
            <w:noProof/>
            <w:sz w:val="24"/>
          </w:rPr>
          <w:t>2</w:t>
        </w:r>
        <w:r w:rsidRPr="00BF2B8E">
          <w:rPr>
            <w:rFonts w:ascii="Times New Roman" w:hAnsi="Times New Roman" w:cs="Times New Roman"/>
            <w:noProof/>
            <w:sz w:val="24"/>
          </w:rPr>
          <w:fldChar w:fldCharType="end"/>
        </w:r>
      </w:p>
    </w:sdtContent>
  </w:sdt>
  <w:p w:rsidR="00483A5C" w:rsidRDefault="00534C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C58" w:rsidRDefault="00534C58">
      <w:pPr>
        <w:spacing w:after="0" w:line="240" w:lineRule="auto"/>
      </w:pPr>
      <w:r>
        <w:separator/>
      </w:r>
    </w:p>
  </w:footnote>
  <w:footnote w:type="continuationSeparator" w:id="1">
    <w:p w:rsidR="00534C58" w:rsidRDefault="00534C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05F8A"/>
    <w:multiLevelType w:val="multilevel"/>
    <w:tmpl w:val="F290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6010F"/>
    <w:multiLevelType w:val="multilevel"/>
    <w:tmpl w:val="A310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F25930"/>
    <w:multiLevelType w:val="multilevel"/>
    <w:tmpl w:val="8860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9920D3E"/>
    <w:multiLevelType w:val="multilevel"/>
    <w:tmpl w:val="4E9C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1A1590"/>
    <w:multiLevelType w:val="multilevel"/>
    <w:tmpl w:val="E74C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4423F"/>
    <w:rsid w:val="0002283C"/>
    <w:rsid w:val="00230492"/>
    <w:rsid w:val="0027621F"/>
    <w:rsid w:val="002937E6"/>
    <w:rsid w:val="002A68F8"/>
    <w:rsid w:val="002C198A"/>
    <w:rsid w:val="002F105D"/>
    <w:rsid w:val="00382933"/>
    <w:rsid w:val="00383880"/>
    <w:rsid w:val="0038477D"/>
    <w:rsid w:val="003E52C2"/>
    <w:rsid w:val="004000BF"/>
    <w:rsid w:val="004375F7"/>
    <w:rsid w:val="00443CC6"/>
    <w:rsid w:val="005001B8"/>
    <w:rsid w:val="0050113C"/>
    <w:rsid w:val="00515A17"/>
    <w:rsid w:val="00534C58"/>
    <w:rsid w:val="005744F8"/>
    <w:rsid w:val="005D350C"/>
    <w:rsid w:val="006217DC"/>
    <w:rsid w:val="00693338"/>
    <w:rsid w:val="006A56D9"/>
    <w:rsid w:val="006B3DFA"/>
    <w:rsid w:val="006B53FF"/>
    <w:rsid w:val="00774310"/>
    <w:rsid w:val="00842A6F"/>
    <w:rsid w:val="00892D5F"/>
    <w:rsid w:val="009172CA"/>
    <w:rsid w:val="009B6F60"/>
    <w:rsid w:val="009F5F20"/>
    <w:rsid w:val="00AF625B"/>
    <w:rsid w:val="00B00AF4"/>
    <w:rsid w:val="00B72F6B"/>
    <w:rsid w:val="00B975C9"/>
    <w:rsid w:val="00C34E9D"/>
    <w:rsid w:val="00C815DD"/>
    <w:rsid w:val="00CF67D2"/>
    <w:rsid w:val="00D3799F"/>
    <w:rsid w:val="00D83426"/>
    <w:rsid w:val="00DF69B7"/>
    <w:rsid w:val="00EA2D48"/>
    <w:rsid w:val="00EB543B"/>
    <w:rsid w:val="00EB7765"/>
    <w:rsid w:val="00EE64A2"/>
    <w:rsid w:val="00F442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A17"/>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423F"/>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F4423F"/>
  </w:style>
  <w:style w:type="paragraph" w:styleId="BalloonText">
    <w:name w:val="Balloon Text"/>
    <w:basedOn w:val="Normal"/>
    <w:link w:val="BalloonTextChar"/>
    <w:uiPriority w:val="99"/>
    <w:semiHidden/>
    <w:unhideWhenUsed/>
    <w:rsid w:val="0023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492"/>
    <w:rPr>
      <w:rFonts w:ascii="Tahoma" w:hAnsi="Tahoma" w:cs="Tahoma"/>
      <w:noProof/>
      <w:sz w:val="16"/>
      <w:szCs w:val="16"/>
    </w:rPr>
  </w:style>
  <w:style w:type="character" w:styleId="Hyperlink">
    <w:name w:val="Hyperlink"/>
    <w:basedOn w:val="DefaultParagraphFont"/>
    <w:uiPriority w:val="99"/>
    <w:unhideWhenUsed/>
    <w:rsid w:val="00230492"/>
    <w:rPr>
      <w:color w:val="0000FF" w:themeColor="hyperlink"/>
      <w:u w:val="single"/>
    </w:rPr>
  </w:style>
  <w:style w:type="paragraph" w:styleId="NormalWeb">
    <w:name w:val="Normal (Web)"/>
    <w:basedOn w:val="Normal"/>
    <w:uiPriority w:val="99"/>
    <w:semiHidden/>
    <w:unhideWhenUsed/>
    <w:rsid w:val="002937E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4423F"/>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F4423F"/>
  </w:style>
  <w:style w:type="paragraph" w:styleId="BalloonText">
    <w:name w:val="Balloon Text"/>
    <w:basedOn w:val="Normal"/>
    <w:link w:val="BalloonTextChar"/>
    <w:uiPriority w:val="99"/>
    <w:semiHidden/>
    <w:unhideWhenUsed/>
    <w:rsid w:val="00230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492"/>
    <w:rPr>
      <w:rFonts w:ascii="Tahoma" w:hAnsi="Tahoma" w:cs="Tahoma"/>
      <w:noProof/>
      <w:sz w:val="16"/>
      <w:szCs w:val="16"/>
      <w:lang w:val="sr-Latn-RS"/>
    </w:rPr>
  </w:style>
  <w:style w:type="character" w:styleId="Hyperlink">
    <w:name w:val="Hyperlink"/>
    <w:basedOn w:val="DefaultParagraphFont"/>
    <w:uiPriority w:val="99"/>
    <w:unhideWhenUsed/>
    <w:rsid w:val="00230492"/>
    <w:rPr>
      <w:color w:val="0000FF" w:themeColor="hyperlink"/>
      <w:u w:val="single"/>
    </w:rPr>
  </w:style>
  <w:style w:type="paragraph" w:styleId="NormalWeb">
    <w:name w:val="Normal (Web)"/>
    <w:basedOn w:val="Normal"/>
    <w:uiPriority w:val="99"/>
    <w:semiHidden/>
    <w:unhideWhenUsed/>
    <w:rsid w:val="002937E6"/>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6075802">
      <w:bodyDiv w:val="1"/>
      <w:marLeft w:val="0"/>
      <w:marRight w:val="0"/>
      <w:marTop w:val="0"/>
      <w:marBottom w:val="0"/>
      <w:divBdr>
        <w:top w:val="none" w:sz="0" w:space="0" w:color="auto"/>
        <w:left w:val="none" w:sz="0" w:space="0" w:color="auto"/>
        <w:bottom w:val="none" w:sz="0" w:space="0" w:color="auto"/>
        <w:right w:val="none" w:sz="0" w:space="0" w:color="auto"/>
      </w:divBdr>
      <w:divsChild>
        <w:div w:id="213129161">
          <w:marLeft w:val="0"/>
          <w:marRight w:val="0"/>
          <w:marTop w:val="225"/>
          <w:marBottom w:val="0"/>
          <w:divBdr>
            <w:top w:val="none" w:sz="0" w:space="0" w:color="auto"/>
            <w:left w:val="none" w:sz="0" w:space="0" w:color="auto"/>
            <w:bottom w:val="none" w:sz="0" w:space="0" w:color="auto"/>
            <w:right w:val="none" w:sz="0" w:space="0" w:color="auto"/>
          </w:divBdr>
        </w:div>
        <w:div w:id="1815289962">
          <w:marLeft w:val="0"/>
          <w:marRight w:val="0"/>
          <w:marTop w:val="0"/>
          <w:marBottom w:val="0"/>
          <w:divBdr>
            <w:top w:val="none" w:sz="0" w:space="0" w:color="auto"/>
            <w:left w:val="none" w:sz="0" w:space="0" w:color="auto"/>
            <w:bottom w:val="none" w:sz="0" w:space="0" w:color="auto"/>
            <w:right w:val="none" w:sz="0" w:space="0" w:color="auto"/>
          </w:divBdr>
          <w:divsChild>
            <w:div w:id="673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7388">
      <w:bodyDiv w:val="1"/>
      <w:marLeft w:val="0"/>
      <w:marRight w:val="0"/>
      <w:marTop w:val="0"/>
      <w:marBottom w:val="0"/>
      <w:divBdr>
        <w:top w:val="none" w:sz="0" w:space="0" w:color="auto"/>
        <w:left w:val="none" w:sz="0" w:space="0" w:color="auto"/>
        <w:bottom w:val="none" w:sz="0" w:space="0" w:color="auto"/>
        <w:right w:val="none" w:sz="0" w:space="0" w:color="auto"/>
      </w:divBdr>
      <w:divsChild>
        <w:div w:id="1346710291">
          <w:marLeft w:val="0"/>
          <w:marRight w:val="0"/>
          <w:marTop w:val="0"/>
          <w:marBottom w:val="0"/>
          <w:divBdr>
            <w:top w:val="none" w:sz="0" w:space="0" w:color="auto"/>
            <w:left w:val="none" w:sz="0" w:space="0" w:color="auto"/>
            <w:bottom w:val="none" w:sz="0" w:space="0" w:color="auto"/>
            <w:right w:val="none" w:sz="0" w:space="0" w:color="auto"/>
          </w:divBdr>
          <w:divsChild>
            <w:div w:id="557858298">
              <w:marLeft w:val="0"/>
              <w:marRight w:val="0"/>
              <w:marTop w:val="0"/>
              <w:marBottom w:val="150"/>
              <w:divBdr>
                <w:top w:val="none" w:sz="0" w:space="0" w:color="auto"/>
                <w:left w:val="none" w:sz="0" w:space="0" w:color="auto"/>
                <w:bottom w:val="none" w:sz="0" w:space="0" w:color="auto"/>
                <w:right w:val="none" w:sz="0" w:space="0" w:color="auto"/>
              </w:divBdr>
              <w:divsChild>
                <w:div w:id="897668943">
                  <w:marLeft w:val="0"/>
                  <w:marRight w:val="0"/>
                  <w:marTop w:val="0"/>
                  <w:marBottom w:val="0"/>
                  <w:divBdr>
                    <w:top w:val="none" w:sz="0" w:space="0" w:color="auto"/>
                    <w:left w:val="none" w:sz="0" w:space="0" w:color="auto"/>
                    <w:bottom w:val="none" w:sz="0" w:space="0" w:color="auto"/>
                    <w:right w:val="none" w:sz="0" w:space="0" w:color="auto"/>
                  </w:divBdr>
                  <w:divsChild>
                    <w:div w:id="170868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8728">
              <w:marLeft w:val="75"/>
              <w:marRight w:val="0"/>
              <w:marTop w:val="0"/>
              <w:marBottom w:val="450"/>
              <w:divBdr>
                <w:top w:val="none" w:sz="0" w:space="0" w:color="auto"/>
                <w:left w:val="none" w:sz="0" w:space="0" w:color="auto"/>
                <w:bottom w:val="none" w:sz="0" w:space="0" w:color="auto"/>
                <w:right w:val="none" w:sz="0" w:space="0" w:color="auto"/>
              </w:divBdr>
              <w:divsChild>
                <w:div w:id="335885765">
                  <w:marLeft w:val="0"/>
                  <w:marRight w:val="0"/>
                  <w:marTop w:val="0"/>
                  <w:marBottom w:val="0"/>
                  <w:divBdr>
                    <w:top w:val="none" w:sz="0" w:space="0" w:color="auto"/>
                    <w:left w:val="none" w:sz="0" w:space="0" w:color="auto"/>
                    <w:bottom w:val="none" w:sz="0" w:space="0" w:color="auto"/>
                    <w:right w:val="none" w:sz="0" w:space="0" w:color="auto"/>
                  </w:divBdr>
                  <w:divsChild>
                    <w:div w:id="871069721">
                      <w:marLeft w:val="0"/>
                      <w:marRight w:val="0"/>
                      <w:marTop w:val="0"/>
                      <w:marBottom w:val="0"/>
                      <w:divBdr>
                        <w:top w:val="none" w:sz="0" w:space="0" w:color="auto"/>
                        <w:left w:val="none" w:sz="0" w:space="0" w:color="auto"/>
                        <w:bottom w:val="none" w:sz="0" w:space="0" w:color="auto"/>
                        <w:right w:val="none" w:sz="0" w:space="0" w:color="auto"/>
                      </w:divBdr>
                      <w:divsChild>
                        <w:div w:id="1348479557">
                          <w:marLeft w:val="0"/>
                          <w:marRight w:val="0"/>
                          <w:marTop w:val="0"/>
                          <w:marBottom w:val="0"/>
                          <w:divBdr>
                            <w:top w:val="none" w:sz="0" w:space="0" w:color="auto"/>
                            <w:left w:val="none" w:sz="0" w:space="0" w:color="auto"/>
                            <w:bottom w:val="none" w:sz="0" w:space="0" w:color="auto"/>
                            <w:right w:val="none" w:sz="0" w:space="0" w:color="auto"/>
                          </w:divBdr>
                          <w:divsChild>
                            <w:div w:id="640117976">
                              <w:marLeft w:val="0"/>
                              <w:marRight w:val="0"/>
                              <w:marTop w:val="0"/>
                              <w:marBottom w:val="0"/>
                              <w:divBdr>
                                <w:top w:val="none" w:sz="0" w:space="0" w:color="auto"/>
                                <w:left w:val="none" w:sz="0" w:space="0" w:color="auto"/>
                                <w:bottom w:val="none" w:sz="0" w:space="0" w:color="auto"/>
                                <w:right w:val="none" w:sz="0" w:space="0" w:color="auto"/>
                              </w:divBdr>
                              <w:divsChild>
                                <w:div w:id="52201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4870990">
      <w:bodyDiv w:val="1"/>
      <w:marLeft w:val="0"/>
      <w:marRight w:val="0"/>
      <w:marTop w:val="0"/>
      <w:marBottom w:val="0"/>
      <w:divBdr>
        <w:top w:val="none" w:sz="0" w:space="0" w:color="auto"/>
        <w:left w:val="none" w:sz="0" w:space="0" w:color="auto"/>
        <w:bottom w:val="none" w:sz="0" w:space="0" w:color="auto"/>
        <w:right w:val="none" w:sz="0" w:space="0" w:color="auto"/>
      </w:divBdr>
      <w:divsChild>
        <w:div w:id="1721049281">
          <w:marLeft w:val="0"/>
          <w:marRight w:val="0"/>
          <w:marTop w:val="225"/>
          <w:marBottom w:val="0"/>
          <w:divBdr>
            <w:top w:val="none" w:sz="0" w:space="0" w:color="auto"/>
            <w:left w:val="none" w:sz="0" w:space="0" w:color="auto"/>
            <w:bottom w:val="none" w:sz="0" w:space="0" w:color="auto"/>
            <w:right w:val="none" w:sz="0" w:space="0" w:color="auto"/>
          </w:divBdr>
        </w:div>
        <w:div w:id="1522551797">
          <w:marLeft w:val="0"/>
          <w:marRight w:val="0"/>
          <w:marTop w:val="0"/>
          <w:marBottom w:val="0"/>
          <w:divBdr>
            <w:top w:val="none" w:sz="0" w:space="0" w:color="auto"/>
            <w:left w:val="none" w:sz="0" w:space="0" w:color="auto"/>
            <w:bottom w:val="none" w:sz="0" w:space="0" w:color="auto"/>
            <w:right w:val="none" w:sz="0" w:space="0" w:color="auto"/>
          </w:divBdr>
          <w:divsChild>
            <w:div w:id="28581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9131">
      <w:bodyDiv w:val="1"/>
      <w:marLeft w:val="0"/>
      <w:marRight w:val="0"/>
      <w:marTop w:val="0"/>
      <w:marBottom w:val="0"/>
      <w:divBdr>
        <w:top w:val="none" w:sz="0" w:space="0" w:color="auto"/>
        <w:left w:val="none" w:sz="0" w:space="0" w:color="auto"/>
        <w:bottom w:val="none" w:sz="0" w:space="0" w:color="auto"/>
        <w:right w:val="none" w:sz="0" w:space="0" w:color="auto"/>
      </w:divBdr>
      <w:divsChild>
        <w:div w:id="781459085">
          <w:marLeft w:val="0"/>
          <w:marRight w:val="0"/>
          <w:marTop w:val="225"/>
          <w:marBottom w:val="0"/>
          <w:divBdr>
            <w:top w:val="none" w:sz="0" w:space="0" w:color="auto"/>
            <w:left w:val="none" w:sz="0" w:space="0" w:color="auto"/>
            <w:bottom w:val="none" w:sz="0" w:space="0" w:color="auto"/>
            <w:right w:val="none" w:sz="0" w:space="0" w:color="auto"/>
          </w:divBdr>
        </w:div>
      </w:divsChild>
    </w:div>
    <w:div w:id="577403934">
      <w:bodyDiv w:val="1"/>
      <w:marLeft w:val="0"/>
      <w:marRight w:val="0"/>
      <w:marTop w:val="0"/>
      <w:marBottom w:val="0"/>
      <w:divBdr>
        <w:top w:val="none" w:sz="0" w:space="0" w:color="auto"/>
        <w:left w:val="none" w:sz="0" w:space="0" w:color="auto"/>
        <w:bottom w:val="none" w:sz="0" w:space="0" w:color="auto"/>
        <w:right w:val="none" w:sz="0" w:space="0" w:color="auto"/>
      </w:divBdr>
      <w:divsChild>
        <w:div w:id="1335644460">
          <w:marLeft w:val="0"/>
          <w:marRight w:val="0"/>
          <w:marTop w:val="0"/>
          <w:marBottom w:val="0"/>
          <w:divBdr>
            <w:top w:val="none" w:sz="0" w:space="0" w:color="auto"/>
            <w:left w:val="none" w:sz="0" w:space="0" w:color="auto"/>
            <w:bottom w:val="none" w:sz="0" w:space="0" w:color="auto"/>
            <w:right w:val="none" w:sz="0" w:space="0" w:color="auto"/>
          </w:divBdr>
          <w:divsChild>
            <w:div w:id="1200053311">
              <w:marLeft w:val="0"/>
              <w:marRight w:val="0"/>
              <w:marTop w:val="0"/>
              <w:marBottom w:val="150"/>
              <w:divBdr>
                <w:top w:val="none" w:sz="0" w:space="0" w:color="auto"/>
                <w:left w:val="none" w:sz="0" w:space="0" w:color="auto"/>
                <w:bottom w:val="none" w:sz="0" w:space="0" w:color="auto"/>
                <w:right w:val="none" w:sz="0" w:space="0" w:color="auto"/>
              </w:divBdr>
              <w:divsChild>
                <w:div w:id="958336473">
                  <w:marLeft w:val="0"/>
                  <w:marRight w:val="0"/>
                  <w:marTop w:val="0"/>
                  <w:marBottom w:val="0"/>
                  <w:divBdr>
                    <w:top w:val="none" w:sz="0" w:space="0" w:color="auto"/>
                    <w:left w:val="none" w:sz="0" w:space="0" w:color="auto"/>
                    <w:bottom w:val="none" w:sz="0" w:space="0" w:color="auto"/>
                    <w:right w:val="none" w:sz="0" w:space="0" w:color="auto"/>
                  </w:divBdr>
                  <w:divsChild>
                    <w:div w:id="14099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7769">
              <w:marLeft w:val="75"/>
              <w:marRight w:val="0"/>
              <w:marTop w:val="0"/>
              <w:marBottom w:val="450"/>
              <w:divBdr>
                <w:top w:val="none" w:sz="0" w:space="0" w:color="auto"/>
                <w:left w:val="none" w:sz="0" w:space="0" w:color="auto"/>
                <w:bottom w:val="none" w:sz="0" w:space="0" w:color="auto"/>
                <w:right w:val="none" w:sz="0" w:space="0" w:color="auto"/>
              </w:divBdr>
              <w:divsChild>
                <w:div w:id="784891003">
                  <w:marLeft w:val="0"/>
                  <w:marRight w:val="0"/>
                  <w:marTop w:val="0"/>
                  <w:marBottom w:val="0"/>
                  <w:divBdr>
                    <w:top w:val="none" w:sz="0" w:space="0" w:color="auto"/>
                    <w:left w:val="none" w:sz="0" w:space="0" w:color="auto"/>
                    <w:bottom w:val="none" w:sz="0" w:space="0" w:color="auto"/>
                    <w:right w:val="none" w:sz="0" w:space="0" w:color="auto"/>
                  </w:divBdr>
                  <w:divsChild>
                    <w:div w:id="756095689">
                      <w:marLeft w:val="0"/>
                      <w:marRight w:val="0"/>
                      <w:marTop w:val="0"/>
                      <w:marBottom w:val="0"/>
                      <w:divBdr>
                        <w:top w:val="none" w:sz="0" w:space="0" w:color="auto"/>
                        <w:left w:val="none" w:sz="0" w:space="0" w:color="auto"/>
                        <w:bottom w:val="none" w:sz="0" w:space="0" w:color="auto"/>
                        <w:right w:val="none" w:sz="0" w:space="0" w:color="auto"/>
                      </w:divBdr>
                      <w:divsChild>
                        <w:div w:id="184288958">
                          <w:marLeft w:val="0"/>
                          <w:marRight w:val="0"/>
                          <w:marTop w:val="0"/>
                          <w:marBottom w:val="0"/>
                          <w:divBdr>
                            <w:top w:val="none" w:sz="0" w:space="0" w:color="auto"/>
                            <w:left w:val="none" w:sz="0" w:space="0" w:color="auto"/>
                            <w:bottom w:val="none" w:sz="0" w:space="0" w:color="auto"/>
                            <w:right w:val="none" w:sz="0" w:space="0" w:color="auto"/>
                          </w:divBdr>
                          <w:divsChild>
                            <w:div w:id="2099054846">
                              <w:marLeft w:val="0"/>
                              <w:marRight w:val="0"/>
                              <w:marTop w:val="0"/>
                              <w:marBottom w:val="0"/>
                              <w:divBdr>
                                <w:top w:val="none" w:sz="0" w:space="0" w:color="auto"/>
                                <w:left w:val="none" w:sz="0" w:space="0" w:color="auto"/>
                                <w:bottom w:val="none" w:sz="0" w:space="0" w:color="auto"/>
                                <w:right w:val="none" w:sz="0" w:space="0" w:color="auto"/>
                              </w:divBdr>
                              <w:divsChild>
                                <w:div w:id="1871527079">
                                  <w:marLeft w:val="0"/>
                                  <w:marRight w:val="0"/>
                                  <w:marTop w:val="0"/>
                                  <w:marBottom w:val="0"/>
                                  <w:divBdr>
                                    <w:top w:val="none" w:sz="0" w:space="0" w:color="auto"/>
                                    <w:left w:val="none" w:sz="0" w:space="0" w:color="auto"/>
                                    <w:bottom w:val="none" w:sz="0" w:space="0" w:color="auto"/>
                                    <w:right w:val="none" w:sz="0" w:space="0" w:color="auto"/>
                                  </w:divBdr>
                                </w:div>
                              </w:divsChild>
                            </w:div>
                            <w:div w:id="1172836163">
                              <w:marLeft w:val="0"/>
                              <w:marRight w:val="0"/>
                              <w:marTop w:val="0"/>
                              <w:marBottom w:val="0"/>
                              <w:divBdr>
                                <w:top w:val="none" w:sz="0" w:space="0" w:color="auto"/>
                                <w:left w:val="none" w:sz="0" w:space="0" w:color="auto"/>
                                <w:bottom w:val="none" w:sz="0" w:space="0" w:color="auto"/>
                                <w:right w:val="none" w:sz="0" w:space="0" w:color="auto"/>
                              </w:divBdr>
                              <w:divsChild>
                                <w:div w:id="1423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003710">
      <w:bodyDiv w:val="1"/>
      <w:marLeft w:val="0"/>
      <w:marRight w:val="0"/>
      <w:marTop w:val="0"/>
      <w:marBottom w:val="0"/>
      <w:divBdr>
        <w:top w:val="none" w:sz="0" w:space="0" w:color="auto"/>
        <w:left w:val="none" w:sz="0" w:space="0" w:color="auto"/>
        <w:bottom w:val="none" w:sz="0" w:space="0" w:color="auto"/>
        <w:right w:val="none" w:sz="0" w:space="0" w:color="auto"/>
      </w:divBdr>
      <w:divsChild>
        <w:div w:id="46224770">
          <w:marLeft w:val="0"/>
          <w:marRight w:val="0"/>
          <w:marTop w:val="225"/>
          <w:marBottom w:val="0"/>
          <w:divBdr>
            <w:top w:val="none" w:sz="0" w:space="0" w:color="auto"/>
            <w:left w:val="none" w:sz="0" w:space="0" w:color="auto"/>
            <w:bottom w:val="none" w:sz="0" w:space="0" w:color="auto"/>
            <w:right w:val="none" w:sz="0" w:space="0" w:color="auto"/>
          </w:divBdr>
        </w:div>
        <w:div w:id="514879350">
          <w:marLeft w:val="0"/>
          <w:marRight w:val="0"/>
          <w:marTop w:val="0"/>
          <w:marBottom w:val="0"/>
          <w:divBdr>
            <w:top w:val="none" w:sz="0" w:space="0" w:color="auto"/>
            <w:left w:val="none" w:sz="0" w:space="0" w:color="auto"/>
            <w:bottom w:val="none" w:sz="0" w:space="0" w:color="auto"/>
            <w:right w:val="none" w:sz="0" w:space="0" w:color="auto"/>
          </w:divBdr>
          <w:divsChild>
            <w:div w:id="190502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322510">
      <w:bodyDiv w:val="1"/>
      <w:marLeft w:val="0"/>
      <w:marRight w:val="0"/>
      <w:marTop w:val="0"/>
      <w:marBottom w:val="0"/>
      <w:divBdr>
        <w:top w:val="none" w:sz="0" w:space="0" w:color="auto"/>
        <w:left w:val="none" w:sz="0" w:space="0" w:color="auto"/>
        <w:bottom w:val="none" w:sz="0" w:space="0" w:color="auto"/>
        <w:right w:val="none" w:sz="0" w:space="0" w:color="auto"/>
      </w:divBdr>
      <w:divsChild>
        <w:div w:id="285283080">
          <w:marLeft w:val="0"/>
          <w:marRight w:val="0"/>
          <w:marTop w:val="120"/>
          <w:marBottom w:val="240"/>
          <w:divBdr>
            <w:top w:val="none" w:sz="0" w:space="0" w:color="auto"/>
            <w:left w:val="none" w:sz="0" w:space="0" w:color="auto"/>
            <w:bottom w:val="none" w:sz="0" w:space="0" w:color="auto"/>
            <w:right w:val="none" w:sz="0" w:space="0" w:color="auto"/>
          </w:divBdr>
          <w:divsChild>
            <w:div w:id="1634217514">
              <w:marLeft w:val="0"/>
              <w:marRight w:val="0"/>
              <w:marTop w:val="120"/>
              <w:marBottom w:val="120"/>
              <w:divBdr>
                <w:top w:val="none" w:sz="0" w:space="0" w:color="auto"/>
                <w:left w:val="none" w:sz="0" w:space="0" w:color="auto"/>
                <w:bottom w:val="none" w:sz="0" w:space="0" w:color="auto"/>
                <w:right w:val="none" w:sz="0" w:space="0" w:color="auto"/>
              </w:divBdr>
              <w:divsChild>
                <w:div w:id="180246300">
                  <w:marLeft w:val="405"/>
                  <w:marRight w:val="405"/>
                  <w:marTop w:val="0"/>
                  <w:marBottom w:val="0"/>
                  <w:divBdr>
                    <w:top w:val="none" w:sz="0" w:space="0" w:color="auto"/>
                    <w:left w:val="none" w:sz="0" w:space="0" w:color="auto"/>
                    <w:bottom w:val="none" w:sz="0" w:space="0" w:color="auto"/>
                    <w:right w:val="none" w:sz="0" w:space="0" w:color="auto"/>
                  </w:divBdr>
                  <w:divsChild>
                    <w:div w:id="1008630164">
                      <w:marLeft w:val="0"/>
                      <w:marRight w:val="0"/>
                      <w:marTop w:val="0"/>
                      <w:marBottom w:val="0"/>
                      <w:divBdr>
                        <w:top w:val="none" w:sz="0" w:space="0" w:color="auto"/>
                        <w:left w:val="none" w:sz="0" w:space="0" w:color="auto"/>
                        <w:bottom w:val="none" w:sz="0" w:space="0" w:color="auto"/>
                        <w:right w:val="none" w:sz="0" w:space="0" w:color="auto"/>
                      </w:divBdr>
                    </w:div>
                    <w:div w:id="13102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375053">
      <w:bodyDiv w:val="1"/>
      <w:marLeft w:val="0"/>
      <w:marRight w:val="0"/>
      <w:marTop w:val="0"/>
      <w:marBottom w:val="0"/>
      <w:divBdr>
        <w:top w:val="none" w:sz="0" w:space="0" w:color="auto"/>
        <w:left w:val="none" w:sz="0" w:space="0" w:color="auto"/>
        <w:bottom w:val="none" w:sz="0" w:space="0" w:color="auto"/>
        <w:right w:val="none" w:sz="0" w:space="0" w:color="auto"/>
      </w:divBdr>
      <w:divsChild>
        <w:div w:id="499277682">
          <w:marLeft w:val="0"/>
          <w:marRight w:val="0"/>
          <w:marTop w:val="225"/>
          <w:marBottom w:val="0"/>
          <w:divBdr>
            <w:top w:val="none" w:sz="0" w:space="0" w:color="auto"/>
            <w:left w:val="none" w:sz="0" w:space="0" w:color="auto"/>
            <w:bottom w:val="none" w:sz="0" w:space="0" w:color="auto"/>
            <w:right w:val="none" w:sz="0" w:space="0" w:color="auto"/>
          </w:divBdr>
        </w:div>
        <w:div w:id="261492184">
          <w:marLeft w:val="0"/>
          <w:marRight w:val="0"/>
          <w:marTop w:val="0"/>
          <w:marBottom w:val="0"/>
          <w:divBdr>
            <w:top w:val="none" w:sz="0" w:space="0" w:color="auto"/>
            <w:left w:val="none" w:sz="0" w:space="0" w:color="auto"/>
            <w:bottom w:val="none" w:sz="0" w:space="0" w:color="auto"/>
            <w:right w:val="none" w:sz="0" w:space="0" w:color="auto"/>
          </w:divBdr>
          <w:divsChild>
            <w:div w:id="7356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84998">
      <w:bodyDiv w:val="1"/>
      <w:marLeft w:val="0"/>
      <w:marRight w:val="0"/>
      <w:marTop w:val="0"/>
      <w:marBottom w:val="0"/>
      <w:divBdr>
        <w:top w:val="none" w:sz="0" w:space="0" w:color="auto"/>
        <w:left w:val="none" w:sz="0" w:space="0" w:color="auto"/>
        <w:bottom w:val="none" w:sz="0" w:space="0" w:color="auto"/>
        <w:right w:val="none" w:sz="0" w:space="0" w:color="auto"/>
      </w:divBdr>
      <w:divsChild>
        <w:div w:id="1890340290">
          <w:marLeft w:val="0"/>
          <w:marRight w:val="0"/>
          <w:marTop w:val="225"/>
          <w:marBottom w:val="0"/>
          <w:divBdr>
            <w:top w:val="none" w:sz="0" w:space="0" w:color="auto"/>
            <w:left w:val="none" w:sz="0" w:space="0" w:color="auto"/>
            <w:bottom w:val="none" w:sz="0" w:space="0" w:color="auto"/>
            <w:right w:val="none" w:sz="0" w:space="0" w:color="auto"/>
          </w:divBdr>
        </w:div>
        <w:div w:id="710963366">
          <w:marLeft w:val="0"/>
          <w:marRight w:val="0"/>
          <w:marTop w:val="0"/>
          <w:marBottom w:val="0"/>
          <w:divBdr>
            <w:top w:val="none" w:sz="0" w:space="0" w:color="auto"/>
            <w:left w:val="none" w:sz="0" w:space="0" w:color="auto"/>
            <w:bottom w:val="none" w:sz="0" w:space="0" w:color="auto"/>
            <w:right w:val="none" w:sz="0" w:space="0" w:color="auto"/>
          </w:divBdr>
        </w:div>
      </w:divsChild>
    </w:div>
    <w:div w:id="1078484372">
      <w:bodyDiv w:val="1"/>
      <w:marLeft w:val="0"/>
      <w:marRight w:val="0"/>
      <w:marTop w:val="0"/>
      <w:marBottom w:val="0"/>
      <w:divBdr>
        <w:top w:val="none" w:sz="0" w:space="0" w:color="auto"/>
        <w:left w:val="none" w:sz="0" w:space="0" w:color="auto"/>
        <w:bottom w:val="none" w:sz="0" w:space="0" w:color="auto"/>
        <w:right w:val="none" w:sz="0" w:space="0" w:color="auto"/>
      </w:divBdr>
      <w:divsChild>
        <w:div w:id="444622143">
          <w:marLeft w:val="0"/>
          <w:marRight w:val="0"/>
          <w:marTop w:val="120"/>
          <w:marBottom w:val="240"/>
          <w:divBdr>
            <w:top w:val="none" w:sz="0" w:space="0" w:color="auto"/>
            <w:left w:val="none" w:sz="0" w:space="0" w:color="auto"/>
            <w:bottom w:val="none" w:sz="0" w:space="0" w:color="auto"/>
            <w:right w:val="none" w:sz="0" w:space="0" w:color="auto"/>
          </w:divBdr>
          <w:divsChild>
            <w:div w:id="319161285">
              <w:marLeft w:val="0"/>
              <w:marRight w:val="0"/>
              <w:marTop w:val="120"/>
              <w:marBottom w:val="120"/>
              <w:divBdr>
                <w:top w:val="none" w:sz="0" w:space="0" w:color="auto"/>
                <w:left w:val="none" w:sz="0" w:space="0" w:color="auto"/>
                <w:bottom w:val="none" w:sz="0" w:space="0" w:color="auto"/>
                <w:right w:val="none" w:sz="0" w:space="0" w:color="auto"/>
              </w:divBdr>
              <w:divsChild>
                <w:div w:id="430243887">
                  <w:marLeft w:val="405"/>
                  <w:marRight w:val="405"/>
                  <w:marTop w:val="0"/>
                  <w:marBottom w:val="0"/>
                  <w:divBdr>
                    <w:top w:val="none" w:sz="0" w:space="0" w:color="auto"/>
                    <w:left w:val="none" w:sz="0" w:space="0" w:color="auto"/>
                    <w:bottom w:val="none" w:sz="0" w:space="0" w:color="auto"/>
                    <w:right w:val="none" w:sz="0" w:space="0" w:color="auto"/>
                  </w:divBdr>
                  <w:divsChild>
                    <w:div w:id="1796606352">
                      <w:marLeft w:val="0"/>
                      <w:marRight w:val="0"/>
                      <w:marTop w:val="0"/>
                      <w:marBottom w:val="0"/>
                      <w:divBdr>
                        <w:top w:val="none" w:sz="0" w:space="0" w:color="auto"/>
                        <w:left w:val="none" w:sz="0" w:space="0" w:color="auto"/>
                        <w:bottom w:val="none" w:sz="0" w:space="0" w:color="auto"/>
                        <w:right w:val="none" w:sz="0" w:space="0" w:color="auto"/>
                      </w:divBdr>
                    </w:div>
                    <w:div w:id="16077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275968">
      <w:bodyDiv w:val="1"/>
      <w:marLeft w:val="0"/>
      <w:marRight w:val="0"/>
      <w:marTop w:val="0"/>
      <w:marBottom w:val="0"/>
      <w:divBdr>
        <w:top w:val="none" w:sz="0" w:space="0" w:color="auto"/>
        <w:left w:val="none" w:sz="0" w:space="0" w:color="auto"/>
        <w:bottom w:val="none" w:sz="0" w:space="0" w:color="auto"/>
        <w:right w:val="none" w:sz="0" w:space="0" w:color="auto"/>
      </w:divBdr>
      <w:divsChild>
        <w:div w:id="1081875278">
          <w:marLeft w:val="0"/>
          <w:marRight w:val="0"/>
          <w:marTop w:val="225"/>
          <w:marBottom w:val="0"/>
          <w:divBdr>
            <w:top w:val="none" w:sz="0" w:space="0" w:color="auto"/>
            <w:left w:val="none" w:sz="0" w:space="0" w:color="auto"/>
            <w:bottom w:val="none" w:sz="0" w:space="0" w:color="auto"/>
            <w:right w:val="none" w:sz="0" w:space="0" w:color="auto"/>
          </w:divBdr>
        </w:div>
        <w:div w:id="1956401760">
          <w:marLeft w:val="0"/>
          <w:marRight w:val="0"/>
          <w:marTop w:val="0"/>
          <w:marBottom w:val="0"/>
          <w:divBdr>
            <w:top w:val="none" w:sz="0" w:space="0" w:color="auto"/>
            <w:left w:val="none" w:sz="0" w:space="0" w:color="auto"/>
            <w:bottom w:val="none" w:sz="0" w:space="0" w:color="auto"/>
            <w:right w:val="none" w:sz="0" w:space="0" w:color="auto"/>
          </w:divBdr>
          <w:divsChild>
            <w:div w:id="54009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830340">
      <w:bodyDiv w:val="1"/>
      <w:marLeft w:val="0"/>
      <w:marRight w:val="0"/>
      <w:marTop w:val="0"/>
      <w:marBottom w:val="0"/>
      <w:divBdr>
        <w:top w:val="none" w:sz="0" w:space="0" w:color="auto"/>
        <w:left w:val="none" w:sz="0" w:space="0" w:color="auto"/>
        <w:bottom w:val="none" w:sz="0" w:space="0" w:color="auto"/>
        <w:right w:val="none" w:sz="0" w:space="0" w:color="auto"/>
      </w:divBdr>
      <w:divsChild>
        <w:div w:id="1178740634">
          <w:marLeft w:val="0"/>
          <w:marRight w:val="0"/>
          <w:marTop w:val="0"/>
          <w:marBottom w:val="0"/>
          <w:divBdr>
            <w:top w:val="none" w:sz="0" w:space="0" w:color="auto"/>
            <w:left w:val="none" w:sz="0" w:space="0" w:color="auto"/>
            <w:bottom w:val="none" w:sz="0" w:space="0" w:color="auto"/>
            <w:right w:val="none" w:sz="0" w:space="0" w:color="auto"/>
          </w:divBdr>
          <w:divsChild>
            <w:div w:id="1687707121">
              <w:marLeft w:val="0"/>
              <w:marRight w:val="0"/>
              <w:marTop w:val="0"/>
              <w:marBottom w:val="150"/>
              <w:divBdr>
                <w:top w:val="none" w:sz="0" w:space="0" w:color="auto"/>
                <w:left w:val="none" w:sz="0" w:space="0" w:color="auto"/>
                <w:bottom w:val="none" w:sz="0" w:space="0" w:color="auto"/>
                <w:right w:val="none" w:sz="0" w:space="0" w:color="auto"/>
              </w:divBdr>
              <w:divsChild>
                <w:div w:id="1995059423">
                  <w:marLeft w:val="0"/>
                  <w:marRight w:val="0"/>
                  <w:marTop w:val="0"/>
                  <w:marBottom w:val="0"/>
                  <w:divBdr>
                    <w:top w:val="none" w:sz="0" w:space="0" w:color="auto"/>
                    <w:left w:val="none" w:sz="0" w:space="0" w:color="auto"/>
                    <w:bottom w:val="none" w:sz="0" w:space="0" w:color="auto"/>
                    <w:right w:val="none" w:sz="0" w:space="0" w:color="auto"/>
                  </w:divBdr>
                  <w:divsChild>
                    <w:div w:id="3672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966019">
              <w:marLeft w:val="75"/>
              <w:marRight w:val="0"/>
              <w:marTop w:val="0"/>
              <w:marBottom w:val="450"/>
              <w:divBdr>
                <w:top w:val="none" w:sz="0" w:space="0" w:color="auto"/>
                <w:left w:val="none" w:sz="0" w:space="0" w:color="auto"/>
                <w:bottom w:val="none" w:sz="0" w:space="0" w:color="auto"/>
                <w:right w:val="none" w:sz="0" w:space="0" w:color="auto"/>
              </w:divBdr>
              <w:divsChild>
                <w:div w:id="410739857">
                  <w:marLeft w:val="0"/>
                  <w:marRight w:val="0"/>
                  <w:marTop w:val="0"/>
                  <w:marBottom w:val="0"/>
                  <w:divBdr>
                    <w:top w:val="none" w:sz="0" w:space="0" w:color="auto"/>
                    <w:left w:val="none" w:sz="0" w:space="0" w:color="auto"/>
                    <w:bottom w:val="none" w:sz="0" w:space="0" w:color="auto"/>
                    <w:right w:val="none" w:sz="0" w:space="0" w:color="auto"/>
                  </w:divBdr>
                  <w:divsChild>
                    <w:div w:id="1588415274">
                      <w:marLeft w:val="0"/>
                      <w:marRight w:val="0"/>
                      <w:marTop w:val="0"/>
                      <w:marBottom w:val="0"/>
                      <w:divBdr>
                        <w:top w:val="none" w:sz="0" w:space="0" w:color="auto"/>
                        <w:left w:val="none" w:sz="0" w:space="0" w:color="auto"/>
                        <w:bottom w:val="none" w:sz="0" w:space="0" w:color="auto"/>
                        <w:right w:val="none" w:sz="0" w:space="0" w:color="auto"/>
                      </w:divBdr>
                      <w:divsChild>
                        <w:div w:id="1574002023">
                          <w:marLeft w:val="0"/>
                          <w:marRight w:val="0"/>
                          <w:marTop w:val="0"/>
                          <w:marBottom w:val="0"/>
                          <w:divBdr>
                            <w:top w:val="none" w:sz="0" w:space="0" w:color="auto"/>
                            <w:left w:val="none" w:sz="0" w:space="0" w:color="auto"/>
                            <w:bottom w:val="none" w:sz="0" w:space="0" w:color="auto"/>
                            <w:right w:val="none" w:sz="0" w:space="0" w:color="auto"/>
                          </w:divBdr>
                          <w:divsChild>
                            <w:div w:id="1053427959">
                              <w:marLeft w:val="0"/>
                              <w:marRight w:val="0"/>
                              <w:marTop w:val="0"/>
                              <w:marBottom w:val="0"/>
                              <w:divBdr>
                                <w:top w:val="none" w:sz="0" w:space="0" w:color="auto"/>
                                <w:left w:val="none" w:sz="0" w:space="0" w:color="auto"/>
                                <w:bottom w:val="none" w:sz="0" w:space="0" w:color="auto"/>
                                <w:right w:val="none" w:sz="0" w:space="0" w:color="auto"/>
                              </w:divBdr>
                              <w:divsChild>
                                <w:div w:id="1295140410">
                                  <w:marLeft w:val="0"/>
                                  <w:marRight w:val="0"/>
                                  <w:marTop w:val="0"/>
                                  <w:marBottom w:val="0"/>
                                  <w:divBdr>
                                    <w:top w:val="none" w:sz="0" w:space="0" w:color="auto"/>
                                    <w:left w:val="none" w:sz="0" w:space="0" w:color="auto"/>
                                    <w:bottom w:val="none" w:sz="0" w:space="0" w:color="auto"/>
                                    <w:right w:val="none" w:sz="0" w:space="0" w:color="auto"/>
                                  </w:divBdr>
                                </w:div>
                              </w:divsChild>
                            </w:div>
                            <w:div w:id="1650331308">
                              <w:marLeft w:val="0"/>
                              <w:marRight w:val="0"/>
                              <w:marTop w:val="0"/>
                              <w:marBottom w:val="0"/>
                              <w:divBdr>
                                <w:top w:val="none" w:sz="0" w:space="0" w:color="auto"/>
                                <w:left w:val="none" w:sz="0" w:space="0" w:color="auto"/>
                                <w:bottom w:val="none" w:sz="0" w:space="0" w:color="auto"/>
                                <w:right w:val="none" w:sz="0" w:space="0" w:color="auto"/>
                              </w:divBdr>
                              <w:divsChild>
                                <w:div w:id="2097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445923">
      <w:bodyDiv w:val="1"/>
      <w:marLeft w:val="0"/>
      <w:marRight w:val="0"/>
      <w:marTop w:val="0"/>
      <w:marBottom w:val="0"/>
      <w:divBdr>
        <w:top w:val="none" w:sz="0" w:space="0" w:color="auto"/>
        <w:left w:val="none" w:sz="0" w:space="0" w:color="auto"/>
        <w:bottom w:val="none" w:sz="0" w:space="0" w:color="auto"/>
        <w:right w:val="none" w:sz="0" w:space="0" w:color="auto"/>
      </w:divBdr>
      <w:divsChild>
        <w:div w:id="870070874">
          <w:marLeft w:val="0"/>
          <w:marRight w:val="0"/>
          <w:marTop w:val="225"/>
          <w:marBottom w:val="0"/>
          <w:divBdr>
            <w:top w:val="none" w:sz="0" w:space="0" w:color="auto"/>
            <w:left w:val="none" w:sz="0" w:space="0" w:color="auto"/>
            <w:bottom w:val="none" w:sz="0" w:space="0" w:color="auto"/>
            <w:right w:val="none" w:sz="0" w:space="0" w:color="auto"/>
          </w:divBdr>
        </w:div>
        <w:div w:id="749473835">
          <w:marLeft w:val="0"/>
          <w:marRight w:val="0"/>
          <w:marTop w:val="0"/>
          <w:marBottom w:val="0"/>
          <w:divBdr>
            <w:top w:val="none" w:sz="0" w:space="0" w:color="auto"/>
            <w:left w:val="none" w:sz="0" w:space="0" w:color="auto"/>
            <w:bottom w:val="none" w:sz="0" w:space="0" w:color="auto"/>
            <w:right w:val="none" w:sz="0" w:space="0" w:color="auto"/>
          </w:divBdr>
          <w:divsChild>
            <w:div w:id="43668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94616">
      <w:bodyDiv w:val="1"/>
      <w:marLeft w:val="0"/>
      <w:marRight w:val="0"/>
      <w:marTop w:val="0"/>
      <w:marBottom w:val="0"/>
      <w:divBdr>
        <w:top w:val="none" w:sz="0" w:space="0" w:color="auto"/>
        <w:left w:val="none" w:sz="0" w:space="0" w:color="auto"/>
        <w:bottom w:val="none" w:sz="0" w:space="0" w:color="auto"/>
        <w:right w:val="none" w:sz="0" w:space="0" w:color="auto"/>
      </w:divBdr>
      <w:divsChild>
        <w:div w:id="832338304">
          <w:marLeft w:val="0"/>
          <w:marRight w:val="0"/>
          <w:marTop w:val="225"/>
          <w:marBottom w:val="0"/>
          <w:divBdr>
            <w:top w:val="none" w:sz="0" w:space="0" w:color="auto"/>
            <w:left w:val="none" w:sz="0" w:space="0" w:color="auto"/>
            <w:bottom w:val="none" w:sz="0" w:space="0" w:color="auto"/>
            <w:right w:val="none" w:sz="0" w:space="0" w:color="auto"/>
          </w:divBdr>
        </w:div>
        <w:div w:id="2072728010">
          <w:marLeft w:val="0"/>
          <w:marRight w:val="0"/>
          <w:marTop w:val="0"/>
          <w:marBottom w:val="0"/>
          <w:divBdr>
            <w:top w:val="none" w:sz="0" w:space="0" w:color="auto"/>
            <w:left w:val="none" w:sz="0" w:space="0" w:color="auto"/>
            <w:bottom w:val="none" w:sz="0" w:space="0" w:color="auto"/>
            <w:right w:val="none" w:sz="0" w:space="0" w:color="auto"/>
          </w:divBdr>
          <w:divsChild>
            <w:div w:id="111648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3799">
      <w:bodyDiv w:val="1"/>
      <w:marLeft w:val="0"/>
      <w:marRight w:val="0"/>
      <w:marTop w:val="0"/>
      <w:marBottom w:val="0"/>
      <w:divBdr>
        <w:top w:val="none" w:sz="0" w:space="0" w:color="auto"/>
        <w:left w:val="none" w:sz="0" w:space="0" w:color="auto"/>
        <w:bottom w:val="none" w:sz="0" w:space="0" w:color="auto"/>
        <w:right w:val="none" w:sz="0" w:space="0" w:color="auto"/>
      </w:divBdr>
      <w:divsChild>
        <w:div w:id="963536862">
          <w:marLeft w:val="0"/>
          <w:marRight w:val="0"/>
          <w:marTop w:val="225"/>
          <w:marBottom w:val="0"/>
          <w:divBdr>
            <w:top w:val="none" w:sz="0" w:space="0" w:color="auto"/>
            <w:left w:val="none" w:sz="0" w:space="0" w:color="auto"/>
            <w:bottom w:val="none" w:sz="0" w:space="0" w:color="auto"/>
            <w:right w:val="none" w:sz="0" w:space="0" w:color="auto"/>
          </w:divBdr>
        </w:div>
        <w:div w:id="774399639">
          <w:marLeft w:val="0"/>
          <w:marRight w:val="0"/>
          <w:marTop w:val="0"/>
          <w:marBottom w:val="0"/>
          <w:divBdr>
            <w:top w:val="none" w:sz="0" w:space="0" w:color="auto"/>
            <w:left w:val="none" w:sz="0" w:space="0" w:color="auto"/>
            <w:bottom w:val="none" w:sz="0" w:space="0" w:color="auto"/>
            <w:right w:val="none" w:sz="0" w:space="0" w:color="auto"/>
          </w:divBdr>
          <w:divsChild>
            <w:div w:id="16709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66592">
      <w:bodyDiv w:val="1"/>
      <w:marLeft w:val="0"/>
      <w:marRight w:val="0"/>
      <w:marTop w:val="0"/>
      <w:marBottom w:val="0"/>
      <w:divBdr>
        <w:top w:val="none" w:sz="0" w:space="0" w:color="auto"/>
        <w:left w:val="none" w:sz="0" w:space="0" w:color="auto"/>
        <w:bottom w:val="none" w:sz="0" w:space="0" w:color="auto"/>
        <w:right w:val="none" w:sz="0" w:space="0" w:color="auto"/>
      </w:divBdr>
      <w:divsChild>
        <w:div w:id="741177608">
          <w:marLeft w:val="0"/>
          <w:marRight w:val="0"/>
          <w:marTop w:val="225"/>
          <w:marBottom w:val="0"/>
          <w:divBdr>
            <w:top w:val="none" w:sz="0" w:space="0" w:color="auto"/>
            <w:left w:val="none" w:sz="0" w:space="0" w:color="auto"/>
            <w:bottom w:val="none" w:sz="0" w:space="0" w:color="auto"/>
            <w:right w:val="none" w:sz="0" w:space="0" w:color="auto"/>
          </w:divBdr>
        </w:div>
        <w:div w:id="1622104106">
          <w:marLeft w:val="0"/>
          <w:marRight w:val="0"/>
          <w:marTop w:val="0"/>
          <w:marBottom w:val="0"/>
          <w:divBdr>
            <w:top w:val="none" w:sz="0" w:space="0" w:color="auto"/>
            <w:left w:val="none" w:sz="0" w:space="0" w:color="auto"/>
            <w:bottom w:val="none" w:sz="0" w:space="0" w:color="auto"/>
            <w:right w:val="none" w:sz="0" w:space="0" w:color="auto"/>
          </w:divBdr>
          <w:divsChild>
            <w:div w:id="14583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05471">
      <w:bodyDiv w:val="1"/>
      <w:marLeft w:val="0"/>
      <w:marRight w:val="0"/>
      <w:marTop w:val="0"/>
      <w:marBottom w:val="0"/>
      <w:divBdr>
        <w:top w:val="none" w:sz="0" w:space="0" w:color="auto"/>
        <w:left w:val="none" w:sz="0" w:space="0" w:color="auto"/>
        <w:bottom w:val="none" w:sz="0" w:space="0" w:color="auto"/>
        <w:right w:val="none" w:sz="0" w:space="0" w:color="auto"/>
      </w:divBdr>
    </w:div>
    <w:div w:id="1727408270">
      <w:bodyDiv w:val="1"/>
      <w:marLeft w:val="0"/>
      <w:marRight w:val="0"/>
      <w:marTop w:val="0"/>
      <w:marBottom w:val="0"/>
      <w:divBdr>
        <w:top w:val="none" w:sz="0" w:space="0" w:color="auto"/>
        <w:left w:val="none" w:sz="0" w:space="0" w:color="auto"/>
        <w:bottom w:val="none" w:sz="0" w:space="0" w:color="auto"/>
        <w:right w:val="none" w:sz="0" w:space="0" w:color="auto"/>
      </w:divBdr>
      <w:divsChild>
        <w:div w:id="223031782">
          <w:marLeft w:val="0"/>
          <w:marRight w:val="0"/>
          <w:marTop w:val="225"/>
          <w:marBottom w:val="0"/>
          <w:divBdr>
            <w:top w:val="none" w:sz="0" w:space="0" w:color="auto"/>
            <w:left w:val="none" w:sz="0" w:space="0" w:color="auto"/>
            <w:bottom w:val="none" w:sz="0" w:space="0" w:color="auto"/>
            <w:right w:val="none" w:sz="0" w:space="0" w:color="auto"/>
          </w:divBdr>
        </w:div>
        <w:div w:id="859900701">
          <w:marLeft w:val="0"/>
          <w:marRight w:val="0"/>
          <w:marTop w:val="0"/>
          <w:marBottom w:val="0"/>
          <w:divBdr>
            <w:top w:val="none" w:sz="0" w:space="0" w:color="auto"/>
            <w:left w:val="none" w:sz="0" w:space="0" w:color="auto"/>
            <w:bottom w:val="none" w:sz="0" w:space="0" w:color="auto"/>
            <w:right w:val="none" w:sz="0" w:space="0" w:color="auto"/>
          </w:divBdr>
          <w:divsChild>
            <w:div w:id="17015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71102">
      <w:bodyDiv w:val="1"/>
      <w:marLeft w:val="0"/>
      <w:marRight w:val="0"/>
      <w:marTop w:val="0"/>
      <w:marBottom w:val="0"/>
      <w:divBdr>
        <w:top w:val="none" w:sz="0" w:space="0" w:color="auto"/>
        <w:left w:val="none" w:sz="0" w:space="0" w:color="auto"/>
        <w:bottom w:val="none" w:sz="0" w:space="0" w:color="auto"/>
        <w:right w:val="none" w:sz="0" w:space="0" w:color="auto"/>
      </w:divBdr>
      <w:divsChild>
        <w:div w:id="2003311530">
          <w:marLeft w:val="0"/>
          <w:marRight w:val="0"/>
          <w:marTop w:val="0"/>
          <w:marBottom w:val="0"/>
          <w:divBdr>
            <w:top w:val="none" w:sz="0" w:space="0" w:color="auto"/>
            <w:left w:val="none" w:sz="0" w:space="0" w:color="auto"/>
            <w:bottom w:val="none" w:sz="0" w:space="0" w:color="auto"/>
            <w:right w:val="none" w:sz="0" w:space="0" w:color="auto"/>
          </w:divBdr>
          <w:divsChild>
            <w:div w:id="1456827651">
              <w:marLeft w:val="0"/>
              <w:marRight w:val="0"/>
              <w:marTop w:val="0"/>
              <w:marBottom w:val="150"/>
              <w:divBdr>
                <w:top w:val="none" w:sz="0" w:space="0" w:color="auto"/>
                <w:left w:val="none" w:sz="0" w:space="0" w:color="auto"/>
                <w:bottom w:val="none" w:sz="0" w:space="0" w:color="auto"/>
                <w:right w:val="none" w:sz="0" w:space="0" w:color="auto"/>
              </w:divBdr>
              <w:divsChild>
                <w:div w:id="242185253">
                  <w:marLeft w:val="0"/>
                  <w:marRight w:val="0"/>
                  <w:marTop w:val="0"/>
                  <w:marBottom w:val="0"/>
                  <w:divBdr>
                    <w:top w:val="none" w:sz="0" w:space="0" w:color="auto"/>
                    <w:left w:val="none" w:sz="0" w:space="0" w:color="auto"/>
                    <w:bottom w:val="none" w:sz="0" w:space="0" w:color="auto"/>
                    <w:right w:val="none" w:sz="0" w:space="0" w:color="auto"/>
                  </w:divBdr>
                  <w:divsChild>
                    <w:div w:id="202397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530">
              <w:marLeft w:val="75"/>
              <w:marRight w:val="0"/>
              <w:marTop w:val="0"/>
              <w:marBottom w:val="450"/>
              <w:divBdr>
                <w:top w:val="none" w:sz="0" w:space="0" w:color="auto"/>
                <w:left w:val="none" w:sz="0" w:space="0" w:color="auto"/>
                <w:bottom w:val="none" w:sz="0" w:space="0" w:color="auto"/>
                <w:right w:val="none" w:sz="0" w:space="0" w:color="auto"/>
              </w:divBdr>
              <w:divsChild>
                <w:div w:id="181481154">
                  <w:marLeft w:val="0"/>
                  <w:marRight w:val="0"/>
                  <w:marTop w:val="0"/>
                  <w:marBottom w:val="0"/>
                  <w:divBdr>
                    <w:top w:val="none" w:sz="0" w:space="0" w:color="auto"/>
                    <w:left w:val="none" w:sz="0" w:space="0" w:color="auto"/>
                    <w:bottom w:val="none" w:sz="0" w:space="0" w:color="auto"/>
                    <w:right w:val="none" w:sz="0" w:space="0" w:color="auto"/>
                  </w:divBdr>
                  <w:divsChild>
                    <w:div w:id="1325622179">
                      <w:marLeft w:val="0"/>
                      <w:marRight w:val="0"/>
                      <w:marTop w:val="0"/>
                      <w:marBottom w:val="0"/>
                      <w:divBdr>
                        <w:top w:val="none" w:sz="0" w:space="0" w:color="auto"/>
                        <w:left w:val="none" w:sz="0" w:space="0" w:color="auto"/>
                        <w:bottom w:val="none" w:sz="0" w:space="0" w:color="auto"/>
                        <w:right w:val="none" w:sz="0" w:space="0" w:color="auto"/>
                      </w:divBdr>
                      <w:divsChild>
                        <w:div w:id="426465375">
                          <w:marLeft w:val="0"/>
                          <w:marRight w:val="0"/>
                          <w:marTop w:val="0"/>
                          <w:marBottom w:val="0"/>
                          <w:divBdr>
                            <w:top w:val="none" w:sz="0" w:space="0" w:color="auto"/>
                            <w:left w:val="none" w:sz="0" w:space="0" w:color="auto"/>
                            <w:bottom w:val="none" w:sz="0" w:space="0" w:color="auto"/>
                            <w:right w:val="none" w:sz="0" w:space="0" w:color="auto"/>
                          </w:divBdr>
                          <w:divsChild>
                            <w:div w:id="825127888">
                              <w:marLeft w:val="0"/>
                              <w:marRight w:val="0"/>
                              <w:marTop w:val="0"/>
                              <w:marBottom w:val="0"/>
                              <w:divBdr>
                                <w:top w:val="none" w:sz="0" w:space="0" w:color="auto"/>
                                <w:left w:val="none" w:sz="0" w:space="0" w:color="auto"/>
                                <w:bottom w:val="none" w:sz="0" w:space="0" w:color="auto"/>
                                <w:right w:val="none" w:sz="0" w:space="0" w:color="auto"/>
                              </w:divBdr>
                              <w:divsChild>
                                <w:div w:id="308827587">
                                  <w:marLeft w:val="0"/>
                                  <w:marRight w:val="0"/>
                                  <w:marTop w:val="0"/>
                                  <w:marBottom w:val="0"/>
                                  <w:divBdr>
                                    <w:top w:val="none" w:sz="0" w:space="0" w:color="auto"/>
                                    <w:left w:val="none" w:sz="0" w:space="0" w:color="auto"/>
                                    <w:bottom w:val="none" w:sz="0" w:space="0" w:color="auto"/>
                                    <w:right w:val="none" w:sz="0" w:space="0" w:color="auto"/>
                                  </w:divBdr>
                                </w:div>
                              </w:divsChild>
                            </w:div>
                            <w:div w:id="1604217324">
                              <w:marLeft w:val="0"/>
                              <w:marRight w:val="0"/>
                              <w:marTop w:val="0"/>
                              <w:marBottom w:val="0"/>
                              <w:divBdr>
                                <w:top w:val="none" w:sz="0" w:space="0" w:color="auto"/>
                                <w:left w:val="none" w:sz="0" w:space="0" w:color="auto"/>
                                <w:bottom w:val="none" w:sz="0" w:space="0" w:color="auto"/>
                                <w:right w:val="none" w:sz="0" w:space="0" w:color="auto"/>
                              </w:divBdr>
                              <w:divsChild>
                                <w:div w:id="5028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129172">
      <w:bodyDiv w:val="1"/>
      <w:marLeft w:val="0"/>
      <w:marRight w:val="0"/>
      <w:marTop w:val="0"/>
      <w:marBottom w:val="0"/>
      <w:divBdr>
        <w:top w:val="none" w:sz="0" w:space="0" w:color="auto"/>
        <w:left w:val="none" w:sz="0" w:space="0" w:color="auto"/>
        <w:bottom w:val="none" w:sz="0" w:space="0" w:color="auto"/>
        <w:right w:val="none" w:sz="0" w:space="0" w:color="auto"/>
      </w:divBdr>
      <w:divsChild>
        <w:div w:id="1703087250">
          <w:marLeft w:val="0"/>
          <w:marRight w:val="0"/>
          <w:marTop w:val="225"/>
          <w:marBottom w:val="0"/>
          <w:divBdr>
            <w:top w:val="none" w:sz="0" w:space="0" w:color="auto"/>
            <w:left w:val="none" w:sz="0" w:space="0" w:color="auto"/>
            <w:bottom w:val="none" w:sz="0" w:space="0" w:color="auto"/>
            <w:right w:val="none" w:sz="0" w:space="0" w:color="auto"/>
          </w:divBdr>
        </w:div>
        <w:div w:id="976684008">
          <w:marLeft w:val="0"/>
          <w:marRight w:val="0"/>
          <w:marTop w:val="0"/>
          <w:marBottom w:val="0"/>
          <w:divBdr>
            <w:top w:val="none" w:sz="0" w:space="0" w:color="auto"/>
            <w:left w:val="none" w:sz="0" w:space="0" w:color="auto"/>
            <w:bottom w:val="none" w:sz="0" w:space="0" w:color="auto"/>
            <w:right w:val="none" w:sz="0" w:space="0" w:color="auto"/>
          </w:divBdr>
          <w:divsChild>
            <w:div w:id="133171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48311">
      <w:bodyDiv w:val="1"/>
      <w:marLeft w:val="0"/>
      <w:marRight w:val="0"/>
      <w:marTop w:val="0"/>
      <w:marBottom w:val="0"/>
      <w:divBdr>
        <w:top w:val="none" w:sz="0" w:space="0" w:color="auto"/>
        <w:left w:val="none" w:sz="0" w:space="0" w:color="auto"/>
        <w:bottom w:val="none" w:sz="0" w:space="0" w:color="auto"/>
        <w:right w:val="none" w:sz="0" w:space="0" w:color="auto"/>
      </w:divBdr>
      <w:divsChild>
        <w:div w:id="706177511">
          <w:marLeft w:val="0"/>
          <w:marRight w:val="0"/>
          <w:marTop w:val="0"/>
          <w:marBottom w:val="0"/>
          <w:divBdr>
            <w:top w:val="none" w:sz="0" w:space="0" w:color="auto"/>
            <w:left w:val="none" w:sz="0" w:space="0" w:color="auto"/>
            <w:bottom w:val="none" w:sz="0" w:space="0" w:color="auto"/>
            <w:right w:val="none" w:sz="0" w:space="0" w:color="auto"/>
          </w:divBdr>
          <w:divsChild>
            <w:div w:id="981275380">
              <w:marLeft w:val="0"/>
              <w:marRight w:val="0"/>
              <w:marTop w:val="0"/>
              <w:marBottom w:val="150"/>
              <w:divBdr>
                <w:top w:val="none" w:sz="0" w:space="0" w:color="auto"/>
                <w:left w:val="none" w:sz="0" w:space="0" w:color="auto"/>
                <w:bottom w:val="none" w:sz="0" w:space="0" w:color="auto"/>
                <w:right w:val="none" w:sz="0" w:space="0" w:color="auto"/>
              </w:divBdr>
              <w:divsChild>
                <w:div w:id="513762756">
                  <w:marLeft w:val="0"/>
                  <w:marRight w:val="0"/>
                  <w:marTop w:val="0"/>
                  <w:marBottom w:val="0"/>
                  <w:divBdr>
                    <w:top w:val="none" w:sz="0" w:space="0" w:color="auto"/>
                    <w:left w:val="none" w:sz="0" w:space="0" w:color="auto"/>
                    <w:bottom w:val="none" w:sz="0" w:space="0" w:color="auto"/>
                    <w:right w:val="none" w:sz="0" w:space="0" w:color="auto"/>
                  </w:divBdr>
                  <w:divsChild>
                    <w:div w:id="186046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48707">
              <w:marLeft w:val="75"/>
              <w:marRight w:val="0"/>
              <w:marTop w:val="0"/>
              <w:marBottom w:val="450"/>
              <w:divBdr>
                <w:top w:val="none" w:sz="0" w:space="0" w:color="auto"/>
                <w:left w:val="none" w:sz="0" w:space="0" w:color="auto"/>
                <w:bottom w:val="none" w:sz="0" w:space="0" w:color="auto"/>
                <w:right w:val="none" w:sz="0" w:space="0" w:color="auto"/>
              </w:divBdr>
              <w:divsChild>
                <w:div w:id="1842429926">
                  <w:marLeft w:val="0"/>
                  <w:marRight w:val="0"/>
                  <w:marTop w:val="0"/>
                  <w:marBottom w:val="0"/>
                  <w:divBdr>
                    <w:top w:val="none" w:sz="0" w:space="0" w:color="auto"/>
                    <w:left w:val="none" w:sz="0" w:space="0" w:color="auto"/>
                    <w:bottom w:val="none" w:sz="0" w:space="0" w:color="auto"/>
                    <w:right w:val="none" w:sz="0" w:space="0" w:color="auto"/>
                  </w:divBdr>
                  <w:divsChild>
                    <w:div w:id="1519811549">
                      <w:marLeft w:val="0"/>
                      <w:marRight w:val="0"/>
                      <w:marTop w:val="0"/>
                      <w:marBottom w:val="0"/>
                      <w:divBdr>
                        <w:top w:val="none" w:sz="0" w:space="0" w:color="auto"/>
                        <w:left w:val="none" w:sz="0" w:space="0" w:color="auto"/>
                        <w:bottom w:val="none" w:sz="0" w:space="0" w:color="auto"/>
                        <w:right w:val="none" w:sz="0" w:space="0" w:color="auto"/>
                      </w:divBdr>
                      <w:divsChild>
                        <w:div w:id="2030523697">
                          <w:marLeft w:val="0"/>
                          <w:marRight w:val="0"/>
                          <w:marTop w:val="0"/>
                          <w:marBottom w:val="0"/>
                          <w:divBdr>
                            <w:top w:val="none" w:sz="0" w:space="0" w:color="auto"/>
                            <w:left w:val="none" w:sz="0" w:space="0" w:color="auto"/>
                            <w:bottom w:val="none" w:sz="0" w:space="0" w:color="auto"/>
                            <w:right w:val="none" w:sz="0" w:space="0" w:color="auto"/>
                          </w:divBdr>
                          <w:divsChild>
                            <w:div w:id="566111166">
                              <w:marLeft w:val="0"/>
                              <w:marRight w:val="0"/>
                              <w:marTop w:val="0"/>
                              <w:marBottom w:val="0"/>
                              <w:divBdr>
                                <w:top w:val="none" w:sz="0" w:space="0" w:color="auto"/>
                                <w:left w:val="none" w:sz="0" w:space="0" w:color="auto"/>
                                <w:bottom w:val="none" w:sz="0" w:space="0" w:color="auto"/>
                                <w:right w:val="none" w:sz="0" w:space="0" w:color="auto"/>
                              </w:divBdr>
                              <w:divsChild>
                                <w:div w:id="1007101205">
                                  <w:marLeft w:val="0"/>
                                  <w:marRight w:val="0"/>
                                  <w:marTop w:val="0"/>
                                  <w:marBottom w:val="0"/>
                                  <w:divBdr>
                                    <w:top w:val="none" w:sz="0" w:space="0" w:color="auto"/>
                                    <w:left w:val="none" w:sz="0" w:space="0" w:color="auto"/>
                                    <w:bottom w:val="none" w:sz="0" w:space="0" w:color="auto"/>
                                    <w:right w:val="none" w:sz="0" w:space="0" w:color="auto"/>
                                  </w:divBdr>
                                </w:div>
                              </w:divsChild>
                            </w:div>
                            <w:div w:id="971714676">
                              <w:marLeft w:val="0"/>
                              <w:marRight w:val="0"/>
                              <w:marTop w:val="0"/>
                              <w:marBottom w:val="0"/>
                              <w:divBdr>
                                <w:top w:val="none" w:sz="0" w:space="0" w:color="auto"/>
                                <w:left w:val="none" w:sz="0" w:space="0" w:color="auto"/>
                                <w:bottom w:val="none" w:sz="0" w:space="0" w:color="auto"/>
                                <w:right w:val="none" w:sz="0" w:space="0" w:color="auto"/>
                              </w:divBdr>
                              <w:divsChild>
                                <w:div w:id="92052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9754410">
      <w:bodyDiv w:val="1"/>
      <w:marLeft w:val="0"/>
      <w:marRight w:val="0"/>
      <w:marTop w:val="0"/>
      <w:marBottom w:val="0"/>
      <w:divBdr>
        <w:top w:val="none" w:sz="0" w:space="0" w:color="auto"/>
        <w:left w:val="none" w:sz="0" w:space="0" w:color="auto"/>
        <w:bottom w:val="none" w:sz="0" w:space="0" w:color="auto"/>
        <w:right w:val="none" w:sz="0" w:space="0" w:color="auto"/>
      </w:divBdr>
    </w:div>
    <w:div w:id="1996521139">
      <w:bodyDiv w:val="1"/>
      <w:marLeft w:val="0"/>
      <w:marRight w:val="0"/>
      <w:marTop w:val="0"/>
      <w:marBottom w:val="0"/>
      <w:divBdr>
        <w:top w:val="none" w:sz="0" w:space="0" w:color="auto"/>
        <w:left w:val="none" w:sz="0" w:space="0" w:color="auto"/>
        <w:bottom w:val="none" w:sz="0" w:space="0" w:color="auto"/>
        <w:right w:val="none" w:sz="0" w:space="0" w:color="auto"/>
      </w:divBdr>
      <w:divsChild>
        <w:div w:id="1054698101">
          <w:marLeft w:val="0"/>
          <w:marRight w:val="0"/>
          <w:marTop w:val="225"/>
          <w:marBottom w:val="0"/>
          <w:divBdr>
            <w:top w:val="none" w:sz="0" w:space="0" w:color="auto"/>
            <w:left w:val="none" w:sz="0" w:space="0" w:color="auto"/>
            <w:bottom w:val="none" w:sz="0" w:space="0" w:color="auto"/>
            <w:right w:val="none" w:sz="0" w:space="0" w:color="auto"/>
          </w:divBdr>
        </w:div>
        <w:div w:id="1391420706">
          <w:marLeft w:val="0"/>
          <w:marRight w:val="0"/>
          <w:marTop w:val="0"/>
          <w:marBottom w:val="0"/>
          <w:divBdr>
            <w:top w:val="none" w:sz="0" w:space="0" w:color="auto"/>
            <w:left w:val="none" w:sz="0" w:space="0" w:color="auto"/>
            <w:bottom w:val="none" w:sz="0" w:space="0" w:color="auto"/>
            <w:right w:val="none" w:sz="0" w:space="0" w:color="auto"/>
          </w:divBdr>
          <w:divsChild>
            <w:div w:id="62555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86329">
      <w:bodyDiv w:val="1"/>
      <w:marLeft w:val="0"/>
      <w:marRight w:val="0"/>
      <w:marTop w:val="0"/>
      <w:marBottom w:val="0"/>
      <w:divBdr>
        <w:top w:val="none" w:sz="0" w:space="0" w:color="auto"/>
        <w:left w:val="none" w:sz="0" w:space="0" w:color="auto"/>
        <w:bottom w:val="none" w:sz="0" w:space="0" w:color="auto"/>
        <w:right w:val="none" w:sz="0" w:space="0" w:color="auto"/>
      </w:divBdr>
      <w:divsChild>
        <w:div w:id="2036030080">
          <w:marLeft w:val="0"/>
          <w:marRight w:val="0"/>
          <w:marTop w:val="120"/>
          <w:marBottom w:val="240"/>
          <w:divBdr>
            <w:top w:val="none" w:sz="0" w:space="0" w:color="auto"/>
            <w:left w:val="none" w:sz="0" w:space="0" w:color="auto"/>
            <w:bottom w:val="none" w:sz="0" w:space="0" w:color="auto"/>
            <w:right w:val="none" w:sz="0" w:space="0" w:color="auto"/>
          </w:divBdr>
          <w:divsChild>
            <w:div w:id="394595105">
              <w:marLeft w:val="0"/>
              <w:marRight w:val="0"/>
              <w:marTop w:val="120"/>
              <w:marBottom w:val="120"/>
              <w:divBdr>
                <w:top w:val="none" w:sz="0" w:space="0" w:color="auto"/>
                <w:left w:val="none" w:sz="0" w:space="0" w:color="auto"/>
                <w:bottom w:val="none" w:sz="0" w:space="0" w:color="auto"/>
                <w:right w:val="none" w:sz="0" w:space="0" w:color="auto"/>
              </w:divBdr>
              <w:divsChild>
                <w:div w:id="2107379260">
                  <w:marLeft w:val="405"/>
                  <w:marRight w:val="405"/>
                  <w:marTop w:val="0"/>
                  <w:marBottom w:val="0"/>
                  <w:divBdr>
                    <w:top w:val="none" w:sz="0" w:space="0" w:color="auto"/>
                    <w:left w:val="none" w:sz="0" w:space="0" w:color="auto"/>
                    <w:bottom w:val="none" w:sz="0" w:space="0" w:color="auto"/>
                    <w:right w:val="none" w:sz="0" w:space="0" w:color="auto"/>
                  </w:divBdr>
                  <w:divsChild>
                    <w:div w:id="1138260410">
                      <w:marLeft w:val="0"/>
                      <w:marRight w:val="0"/>
                      <w:marTop w:val="0"/>
                      <w:marBottom w:val="0"/>
                      <w:divBdr>
                        <w:top w:val="none" w:sz="0" w:space="0" w:color="auto"/>
                        <w:left w:val="none" w:sz="0" w:space="0" w:color="auto"/>
                        <w:bottom w:val="none" w:sz="0" w:space="0" w:color="auto"/>
                        <w:right w:val="none" w:sz="0" w:space="0" w:color="auto"/>
                      </w:divBdr>
                    </w:div>
                    <w:div w:id="23713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vZi5jztCcqo"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youtube.com/watch?v=7WRTQQ8KC_U" TargetMode="External"/><Relationship Id="rId10" Type="http://schemas.openxmlformats.org/officeDocument/2006/relationships/hyperlink" Target="http://www.youtube.com/watch?v=rxcPrnWALfw"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51FC-C9E7-46B6-9C54-DC10E194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4114</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2014-09-11T11:24:00Z</dcterms:created>
  <dcterms:modified xsi:type="dcterms:W3CDTF">2014-09-11T11:26:00Z</dcterms:modified>
</cp:coreProperties>
</file>